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F0F3" w14:textId="7F2DC9CB" w:rsidR="00DF0907" w:rsidRDefault="00DF0907" w:rsidP="00D2556E">
      <w:pPr>
        <w:ind w:left="-360"/>
        <w:jc w:val="center"/>
        <w:rPr>
          <w:rFonts w:asciiTheme="minorHAnsi" w:eastAsia="Arial Unicode MS" w:hAnsiTheme="minorHAnsi" w:cstheme="minorHAnsi"/>
          <w:b/>
          <w:sz w:val="28"/>
          <w:szCs w:val="22"/>
        </w:rPr>
      </w:pPr>
      <w:r>
        <w:rPr>
          <w:noProof/>
        </w:rPr>
        <w:drawing>
          <wp:inline distT="0" distB="0" distL="0" distR="0" wp14:anchorId="445140BD" wp14:editId="3AC0312B">
            <wp:extent cx="1714500" cy="419100"/>
            <wp:effectExtent l="0" t="0" r="0" b="0"/>
            <wp:docPr id="1" name="Picture 1" descr="IU School of Social Work logo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IU School of Social Work Database Port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14:paraId="112E9EC5" w14:textId="24B985F1" w:rsidR="00517445" w:rsidRPr="00D2556E" w:rsidRDefault="00E264F4" w:rsidP="00D2556E">
      <w:pPr>
        <w:ind w:left="-360"/>
        <w:jc w:val="center"/>
        <w:rPr>
          <w:rFonts w:asciiTheme="minorHAnsi" w:eastAsia="Arial Unicode MS" w:hAnsiTheme="minorHAnsi" w:cstheme="minorHAnsi"/>
          <w:b/>
          <w:szCs w:val="22"/>
        </w:rPr>
      </w:pPr>
      <w:r w:rsidRPr="00F054BD">
        <w:rPr>
          <w:rFonts w:asciiTheme="minorHAnsi" w:eastAsia="Arial Unicode MS" w:hAnsiTheme="minorHAnsi" w:cstheme="minorHAnsi"/>
          <w:b/>
          <w:i/>
          <w:sz w:val="22"/>
          <w:szCs w:val="22"/>
        </w:rPr>
        <w:t xml:space="preserve"> </w:t>
      </w:r>
      <w:r w:rsidR="008B3901" w:rsidRPr="00F054BD">
        <w:rPr>
          <w:rFonts w:asciiTheme="minorHAnsi" w:eastAsia="Arial Unicode MS" w:hAnsiTheme="minorHAnsi" w:cstheme="minorHAnsi"/>
          <w:b/>
          <w:i/>
          <w:sz w:val="22"/>
          <w:szCs w:val="22"/>
        </w:rPr>
        <w:t>(</w:t>
      </w:r>
      <w:r w:rsidR="00CF3AEA">
        <w:rPr>
          <w:rFonts w:asciiTheme="minorHAnsi" w:eastAsia="Arial Unicode MS" w:hAnsiTheme="minorHAnsi" w:cstheme="minorHAnsi"/>
          <w:b/>
          <w:i/>
          <w:sz w:val="22"/>
          <w:szCs w:val="22"/>
        </w:rPr>
        <w:t>2</w:t>
      </w:r>
      <w:r w:rsidR="009A5C96">
        <w:rPr>
          <w:rFonts w:asciiTheme="minorHAnsi" w:eastAsia="Arial Unicode MS" w:hAnsiTheme="minorHAnsi" w:cstheme="minorHAnsi"/>
          <w:b/>
          <w:i/>
          <w:sz w:val="22"/>
          <w:szCs w:val="22"/>
        </w:rPr>
        <w:t xml:space="preserve"> </w:t>
      </w:r>
      <w:r w:rsidRPr="00E264F4">
        <w:rPr>
          <w:rFonts w:asciiTheme="minorHAnsi" w:eastAsia="Arial Unicode MS" w:hAnsiTheme="minorHAnsi" w:cstheme="minorHAnsi"/>
          <w:b/>
          <w:i/>
          <w:sz w:val="22"/>
          <w:szCs w:val="22"/>
        </w:rPr>
        <w:t>Assistant/Associate</w:t>
      </w:r>
      <w:r>
        <w:rPr>
          <w:rFonts w:asciiTheme="minorHAnsi" w:eastAsia="Arial Unicode MS" w:hAnsiTheme="minorHAnsi" w:cstheme="minorHAnsi"/>
          <w:b/>
          <w:sz w:val="22"/>
          <w:szCs w:val="22"/>
        </w:rPr>
        <w:t xml:space="preserve"> </w:t>
      </w:r>
      <w:r w:rsidR="009A3E5E" w:rsidRPr="009A3E5E">
        <w:rPr>
          <w:rFonts w:asciiTheme="minorHAnsi" w:eastAsia="Arial Unicode MS" w:hAnsiTheme="minorHAnsi" w:cstheme="minorHAnsi"/>
          <w:b/>
          <w:i/>
          <w:sz w:val="22"/>
          <w:szCs w:val="22"/>
        </w:rPr>
        <w:t>Professor</w:t>
      </w:r>
      <w:r w:rsidR="009A3E5E">
        <w:rPr>
          <w:rFonts w:asciiTheme="minorHAnsi" w:eastAsia="Arial Unicode MS" w:hAnsiTheme="minorHAnsi" w:cstheme="minorHAnsi"/>
          <w:b/>
          <w:sz w:val="22"/>
          <w:szCs w:val="22"/>
        </w:rPr>
        <w:t xml:space="preserve"> </w:t>
      </w:r>
      <w:r w:rsidR="009A5C96">
        <w:rPr>
          <w:rFonts w:asciiTheme="minorHAnsi" w:eastAsia="Arial Unicode MS" w:hAnsiTheme="minorHAnsi" w:cstheme="minorHAnsi"/>
          <w:b/>
          <w:i/>
          <w:sz w:val="22"/>
          <w:szCs w:val="22"/>
        </w:rPr>
        <w:t xml:space="preserve">positions: </w:t>
      </w:r>
      <w:r w:rsidR="000C3C07" w:rsidRPr="00F054BD">
        <w:rPr>
          <w:rFonts w:asciiTheme="minorHAnsi" w:eastAsia="Arial Unicode MS" w:hAnsiTheme="minorHAnsi" w:cstheme="minorHAnsi"/>
          <w:b/>
          <w:i/>
          <w:sz w:val="22"/>
          <w:szCs w:val="22"/>
        </w:rPr>
        <w:t>IU</w:t>
      </w:r>
      <w:r w:rsidR="00CF3AEA">
        <w:rPr>
          <w:rFonts w:asciiTheme="minorHAnsi" w:eastAsia="Arial Unicode MS" w:hAnsiTheme="minorHAnsi" w:cstheme="minorHAnsi"/>
          <w:b/>
          <w:i/>
          <w:sz w:val="22"/>
          <w:szCs w:val="22"/>
        </w:rPr>
        <w:t xml:space="preserve"> </w:t>
      </w:r>
      <w:r w:rsidR="009A5C96">
        <w:rPr>
          <w:rFonts w:asciiTheme="minorHAnsi" w:eastAsia="Arial Unicode MS" w:hAnsiTheme="minorHAnsi" w:cstheme="minorHAnsi"/>
          <w:b/>
          <w:i/>
          <w:sz w:val="22"/>
          <w:szCs w:val="22"/>
        </w:rPr>
        <w:t xml:space="preserve">Bloomington </w:t>
      </w:r>
      <w:r w:rsidR="008B3901" w:rsidRPr="00F054BD">
        <w:rPr>
          <w:rFonts w:asciiTheme="minorHAnsi" w:eastAsia="Arial Unicode MS" w:hAnsiTheme="minorHAnsi" w:cstheme="minorHAnsi"/>
          <w:b/>
          <w:i/>
          <w:sz w:val="22"/>
          <w:szCs w:val="22"/>
        </w:rPr>
        <w:t>campus)</w:t>
      </w:r>
    </w:p>
    <w:p w14:paraId="448DA03E" w14:textId="7EF92E9E" w:rsidR="00303592" w:rsidRPr="005335DB" w:rsidRDefault="00303592" w:rsidP="00F054BD">
      <w:pPr>
        <w:tabs>
          <w:tab w:val="left" w:pos="225"/>
          <w:tab w:val="center" w:pos="4608"/>
        </w:tabs>
        <w:rPr>
          <w:rFonts w:asciiTheme="minorHAnsi" w:eastAsia="Arial Unicode MS" w:hAnsiTheme="minorHAnsi" w:cstheme="minorHAnsi"/>
          <w:b/>
          <w:sz w:val="22"/>
          <w:szCs w:val="22"/>
        </w:rPr>
      </w:pPr>
    </w:p>
    <w:p w14:paraId="758B35E1" w14:textId="110D0A39" w:rsidR="001C5AA6" w:rsidRPr="009D33B9" w:rsidRDefault="00303592" w:rsidP="006B5E8F">
      <w:pPr>
        <w:ind w:left="-360"/>
        <w:rPr>
          <w:rFonts w:asciiTheme="minorHAnsi" w:eastAsia="Arial Unicode MS" w:hAnsiTheme="minorHAnsi" w:cstheme="minorHAnsi"/>
          <w:sz w:val="20"/>
        </w:rPr>
      </w:pPr>
      <w:r w:rsidRPr="009D33B9">
        <w:rPr>
          <w:rFonts w:asciiTheme="minorHAnsi" w:eastAsia="Arial Unicode MS" w:hAnsiTheme="minorHAnsi" w:cstheme="minorHAnsi"/>
          <w:sz w:val="20"/>
        </w:rPr>
        <w:t xml:space="preserve">The Indiana University School of Social Work </w:t>
      </w:r>
      <w:r w:rsidR="005F4307" w:rsidRPr="009D33B9">
        <w:rPr>
          <w:rFonts w:asciiTheme="minorHAnsi" w:eastAsia="Arial Unicode MS" w:hAnsiTheme="minorHAnsi" w:cstheme="minorHAnsi"/>
          <w:sz w:val="20"/>
        </w:rPr>
        <w:t xml:space="preserve">(IUSSW) </w:t>
      </w:r>
      <w:r w:rsidR="009D33B9">
        <w:rPr>
          <w:rFonts w:asciiTheme="minorHAnsi" w:eastAsia="Arial Unicode MS" w:hAnsiTheme="minorHAnsi" w:cstheme="minorHAnsi"/>
          <w:sz w:val="20"/>
        </w:rPr>
        <w:t>anticipates</w:t>
      </w:r>
      <w:r w:rsidRPr="009D33B9">
        <w:rPr>
          <w:rFonts w:asciiTheme="minorHAnsi" w:eastAsia="Arial Unicode MS" w:hAnsiTheme="minorHAnsi" w:cstheme="minorHAnsi"/>
          <w:sz w:val="20"/>
        </w:rPr>
        <w:t xml:space="preserve"> </w:t>
      </w:r>
      <w:r w:rsidR="009D33B9">
        <w:rPr>
          <w:rFonts w:asciiTheme="minorHAnsi" w:eastAsia="Arial Unicode MS" w:hAnsiTheme="minorHAnsi" w:cstheme="minorHAnsi"/>
          <w:sz w:val="20"/>
        </w:rPr>
        <w:t xml:space="preserve">hiring </w:t>
      </w:r>
      <w:r w:rsidR="00021ABE">
        <w:rPr>
          <w:rFonts w:asciiTheme="minorHAnsi" w:eastAsia="Arial Unicode MS" w:hAnsiTheme="minorHAnsi" w:cstheme="minorHAnsi"/>
          <w:sz w:val="20"/>
        </w:rPr>
        <w:t>t</w:t>
      </w:r>
      <w:r w:rsidR="00CF3AEA">
        <w:rPr>
          <w:rFonts w:asciiTheme="minorHAnsi" w:eastAsia="Arial Unicode MS" w:hAnsiTheme="minorHAnsi" w:cstheme="minorHAnsi"/>
          <w:sz w:val="20"/>
        </w:rPr>
        <w:t xml:space="preserve">wo </w:t>
      </w:r>
      <w:r w:rsidR="00586820" w:rsidRPr="009D33B9">
        <w:rPr>
          <w:rFonts w:asciiTheme="minorHAnsi" w:eastAsia="Arial Unicode MS" w:hAnsiTheme="minorHAnsi" w:cstheme="minorHAnsi"/>
          <w:sz w:val="20"/>
        </w:rPr>
        <w:t xml:space="preserve">tenure-track or tenured faculty positions at </w:t>
      </w:r>
      <w:r w:rsidR="009D33B9">
        <w:rPr>
          <w:rFonts w:asciiTheme="minorHAnsi" w:eastAsia="Arial Unicode MS" w:hAnsiTheme="minorHAnsi" w:cstheme="minorHAnsi"/>
          <w:sz w:val="20"/>
        </w:rPr>
        <w:t xml:space="preserve">the </w:t>
      </w:r>
      <w:r w:rsidR="00B75F20" w:rsidRPr="009D33B9">
        <w:rPr>
          <w:rFonts w:asciiTheme="minorHAnsi" w:eastAsia="Arial Unicode MS" w:hAnsiTheme="minorHAnsi" w:cstheme="minorHAnsi"/>
          <w:sz w:val="20"/>
        </w:rPr>
        <w:t>assistant or associate rank</w:t>
      </w:r>
      <w:r w:rsidR="00021ABE">
        <w:rPr>
          <w:rFonts w:asciiTheme="minorHAnsi" w:eastAsia="Arial Unicode MS" w:hAnsiTheme="minorHAnsi" w:cstheme="minorHAnsi"/>
          <w:sz w:val="20"/>
        </w:rPr>
        <w:t xml:space="preserve"> on </w:t>
      </w:r>
      <w:r w:rsidR="00CF3AEA">
        <w:rPr>
          <w:rFonts w:asciiTheme="minorHAnsi" w:eastAsia="Arial Unicode MS" w:hAnsiTheme="minorHAnsi" w:cstheme="minorHAnsi"/>
          <w:sz w:val="20"/>
        </w:rPr>
        <w:t xml:space="preserve">the IU Bloomington </w:t>
      </w:r>
      <w:r w:rsidR="00021ABE">
        <w:rPr>
          <w:rFonts w:asciiTheme="minorHAnsi" w:eastAsia="Arial Unicode MS" w:hAnsiTheme="minorHAnsi" w:cstheme="minorHAnsi"/>
          <w:sz w:val="20"/>
        </w:rPr>
        <w:t>campus</w:t>
      </w:r>
      <w:r w:rsidR="00586820" w:rsidRPr="009D33B9">
        <w:rPr>
          <w:rFonts w:asciiTheme="minorHAnsi" w:eastAsia="Arial Unicode MS" w:hAnsiTheme="minorHAnsi" w:cstheme="minorHAnsi"/>
          <w:sz w:val="20"/>
        </w:rPr>
        <w:t xml:space="preserve">.  </w:t>
      </w:r>
      <w:r w:rsidR="00EC321B" w:rsidRPr="009D33B9">
        <w:rPr>
          <w:rFonts w:asciiTheme="minorHAnsi" w:eastAsia="Arial Unicode MS" w:hAnsiTheme="minorHAnsi" w:cstheme="minorHAnsi"/>
          <w:sz w:val="20"/>
        </w:rPr>
        <w:t xml:space="preserve">While all </w:t>
      </w:r>
      <w:r w:rsidR="00586820" w:rsidRPr="009D33B9">
        <w:rPr>
          <w:rFonts w:asciiTheme="minorHAnsi" w:eastAsia="Arial Unicode MS" w:hAnsiTheme="minorHAnsi" w:cstheme="minorHAnsi"/>
          <w:sz w:val="20"/>
        </w:rPr>
        <w:t xml:space="preserve">areas of scholarly interest </w:t>
      </w:r>
      <w:r w:rsidR="00EC321B" w:rsidRPr="009D33B9">
        <w:rPr>
          <w:rFonts w:asciiTheme="minorHAnsi" w:eastAsia="Arial Unicode MS" w:hAnsiTheme="minorHAnsi" w:cstheme="minorHAnsi"/>
          <w:sz w:val="20"/>
        </w:rPr>
        <w:t xml:space="preserve">will be considered, our </w:t>
      </w:r>
      <w:r w:rsidR="00402789" w:rsidRPr="009D33B9">
        <w:rPr>
          <w:rFonts w:asciiTheme="minorHAnsi" w:eastAsia="Arial Unicode MS" w:hAnsiTheme="minorHAnsi" w:cstheme="minorHAnsi"/>
          <w:sz w:val="20"/>
        </w:rPr>
        <w:t xml:space="preserve">focal </w:t>
      </w:r>
      <w:r w:rsidR="00EC321B" w:rsidRPr="009D33B9">
        <w:rPr>
          <w:rFonts w:asciiTheme="minorHAnsi" w:eastAsia="Arial Unicode MS" w:hAnsiTheme="minorHAnsi" w:cstheme="minorHAnsi"/>
          <w:sz w:val="20"/>
        </w:rPr>
        <w:t>need</w:t>
      </w:r>
      <w:r w:rsidR="009D33B9">
        <w:rPr>
          <w:rFonts w:asciiTheme="minorHAnsi" w:eastAsia="Arial Unicode MS" w:hAnsiTheme="minorHAnsi" w:cstheme="minorHAnsi"/>
          <w:sz w:val="20"/>
        </w:rPr>
        <w:t>s</w:t>
      </w:r>
      <w:r w:rsidR="00EC321B" w:rsidRPr="009D33B9">
        <w:rPr>
          <w:rFonts w:asciiTheme="minorHAnsi" w:eastAsia="Arial Unicode MS" w:hAnsiTheme="minorHAnsi" w:cstheme="minorHAnsi"/>
          <w:sz w:val="20"/>
        </w:rPr>
        <w:t xml:space="preserve"> </w:t>
      </w:r>
      <w:r w:rsidR="009D33B9">
        <w:rPr>
          <w:rFonts w:asciiTheme="minorHAnsi" w:eastAsia="Arial Unicode MS" w:hAnsiTheme="minorHAnsi" w:cstheme="minorHAnsi"/>
          <w:sz w:val="20"/>
        </w:rPr>
        <w:t>are</w:t>
      </w:r>
      <w:r w:rsidR="00EC321B" w:rsidRPr="009D33B9">
        <w:rPr>
          <w:rFonts w:asciiTheme="minorHAnsi" w:eastAsia="Arial Unicode MS" w:hAnsiTheme="minorHAnsi" w:cstheme="minorHAnsi"/>
          <w:sz w:val="20"/>
        </w:rPr>
        <w:t xml:space="preserve"> </w:t>
      </w:r>
      <w:r w:rsidR="00537FEF">
        <w:rPr>
          <w:rFonts w:asciiTheme="minorHAnsi" w:eastAsia="Arial Unicode MS" w:hAnsiTheme="minorHAnsi" w:cstheme="minorHAnsi"/>
          <w:sz w:val="20"/>
        </w:rPr>
        <w:t xml:space="preserve">mental health and </w:t>
      </w:r>
      <w:r w:rsidR="00586820" w:rsidRPr="009D33B9">
        <w:rPr>
          <w:rFonts w:asciiTheme="minorHAnsi" w:eastAsia="Arial Unicode MS" w:hAnsiTheme="minorHAnsi" w:cstheme="minorHAnsi"/>
          <w:sz w:val="20"/>
        </w:rPr>
        <w:t>addictions</w:t>
      </w:r>
      <w:r w:rsidR="00537FEF">
        <w:rPr>
          <w:rFonts w:asciiTheme="minorHAnsi" w:eastAsia="Arial Unicode MS" w:hAnsiTheme="minorHAnsi" w:cstheme="minorHAnsi"/>
          <w:sz w:val="20"/>
        </w:rPr>
        <w:t xml:space="preserve">, </w:t>
      </w:r>
      <w:r w:rsidR="00CD308B">
        <w:rPr>
          <w:rFonts w:asciiTheme="minorHAnsi" w:eastAsia="Arial Unicode MS" w:hAnsiTheme="minorHAnsi" w:cstheme="minorHAnsi"/>
          <w:sz w:val="20"/>
        </w:rPr>
        <w:t>and</w:t>
      </w:r>
      <w:r w:rsidR="00021ABE">
        <w:rPr>
          <w:rFonts w:asciiTheme="minorHAnsi" w:eastAsia="Arial Unicode MS" w:hAnsiTheme="minorHAnsi" w:cstheme="minorHAnsi"/>
          <w:sz w:val="20"/>
        </w:rPr>
        <w:t>/or</w:t>
      </w:r>
      <w:r w:rsidR="00586820" w:rsidRPr="009D33B9">
        <w:rPr>
          <w:rFonts w:asciiTheme="minorHAnsi" w:eastAsia="Arial Unicode MS" w:hAnsiTheme="minorHAnsi" w:cstheme="minorHAnsi"/>
          <w:sz w:val="20"/>
        </w:rPr>
        <w:t xml:space="preserve"> </w:t>
      </w:r>
      <w:r w:rsidR="005D043C" w:rsidRPr="009D33B9">
        <w:rPr>
          <w:rFonts w:asciiTheme="minorHAnsi" w:eastAsia="Arial Unicode MS" w:hAnsiTheme="minorHAnsi" w:cstheme="minorHAnsi"/>
          <w:sz w:val="20"/>
        </w:rPr>
        <w:t>health</w:t>
      </w:r>
      <w:r w:rsidR="00586820" w:rsidRPr="009D33B9">
        <w:rPr>
          <w:rFonts w:asciiTheme="minorHAnsi" w:eastAsia="Arial Unicode MS" w:hAnsiTheme="minorHAnsi" w:cstheme="minorHAnsi"/>
          <w:sz w:val="20"/>
        </w:rPr>
        <w:t>.  Applicant</w:t>
      </w:r>
      <w:r w:rsidR="005D043C" w:rsidRPr="009D33B9">
        <w:rPr>
          <w:rFonts w:asciiTheme="minorHAnsi" w:eastAsia="Arial Unicode MS" w:hAnsiTheme="minorHAnsi" w:cstheme="minorHAnsi"/>
          <w:sz w:val="20"/>
        </w:rPr>
        <w:t xml:space="preserve"> experience</w:t>
      </w:r>
      <w:r w:rsidR="00586820" w:rsidRPr="009D33B9">
        <w:rPr>
          <w:rFonts w:asciiTheme="minorHAnsi" w:eastAsia="Arial Unicode MS" w:hAnsiTheme="minorHAnsi" w:cstheme="minorHAnsi"/>
          <w:sz w:val="20"/>
        </w:rPr>
        <w:t xml:space="preserve"> should </w:t>
      </w:r>
      <w:r w:rsidR="009D33B9">
        <w:rPr>
          <w:rFonts w:asciiTheme="minorHAnsi" w:eastAsia="Arial Unicode MS" w:hAnsiTheme="minorHAnsi" w:cstheme="minorHAnsi"/>
          <w:sz w:val="20"/>
        </w:rPr>
        <w:t>reflect</w:t>
      </w:r>
      <w:r w:rsidR="00586820" w:rsidRPr="009D33B9">
        <w:rPr>
          <w:rFonts w:asciiTheme="minorHAnsi" w:eastAsia="Arial Unicode MS" w:hAnsiTheme="minorHAnsi" w:cstheme="minorHAnsi"/>
          <w:sz w:val="20"/>
        </w:rPr>
        <w:t xml:space="preserve"> potential for or an established record of success in scholarship, f</w:t>
      </w:r>
      <w:r w:rsidR="009A5C96" w:rsidRPr="009D33B9">
        <w:rPr>
          <w:rFonts w:asciiTheme="minorHAnsi" w:eastAsia="Arial Unicode MS" w:hAnsiTheme="minorHAnsi" w:cstheme="minorHAnsi"/>
          <w:sz w:val="20"/>
        </w:rPr>
        <w:t>unded research</w:t>
      </w:r>
      <w:r w:rsidR="00021ABE">
        <w:rPr>
          <w:rFonts w:asciiTheme="minorHAnsi" w:eastAsia="Arial Unicode MS" w:hAnsiTheme="minorHAnsi" w:cstheme="minorHAnsi"/>
          <w:sz w:val="20"/>
        </w:rPr>
        <w:t>,</w:t>
      </w:r>
      <w:r w:rsidR="009A5C96" w:rsidRPr="009D33B9">
        <w:rPr>
          <w:rFonts w:asciiTheme="minorHAnsi" w:eastAsia="Arial Unicode MS" w:hAnsiTheme="minorHAnsi" w:cstheme="minorHAnsi"/>
          <w:sz w:val="20"/>
        </w:rPr>
        <w:t xml:space="preserve"> and teaching. The</w:t>
      </w:r>
      <w:r w:rsidR="00586820" w:rsidRPr="009D33B9">
        <w:rPr>
          <w:rFonts w:asciiTheme="minorHAnsi" w:eastAsia="Arial Unicode MS" w:hAnsiTheme="minorHAnsi" w:cstheme="minorHAnsi"/>
          <w:sz w:val="20"/>
        </w:rPr>
        <w:t>s</w:t>
      </w:r>
      <w:r w:rsidR="009A5C96" w:rsidRPr="009D33B9">
        <w:rPr>
          <w:rFonts w:asciiTheme="minorHAnsi" w:eastAsia="Arial Unicode MS" w:hAnsiTheme="minorHAnsi" w:cstheme="minorHAnsi"/>
          <w:sz w:val="20"/>
        </w:rPr>
        <w:t>e</w:t>
      </w:r>
      <w:r w:rsidR="00586820" w:rsidRPr="009D33B9">
        <w:rPr>
          <w:rFonts w:asciiTheme="minorHAnsi" w:eastAsia="Arial Unicode MS" w:hAnsiTheme="minorHAnsi" w:cstheme="minorHAnsi"/>
          <w:sz w:val="20"/>
        </w:rPr>
        <w:t xml:space="preserve"> </w:t>
      </w:r>
      <w:r w:rsidR="009A5C96" w:rsidRPr="009D33B9">
        <w:rPr>
          <w:rFonts w:asciiTheme="minorHAnsi" w:eastAsia="Arial Unicode MS" w:hAnsiTheme="minorHAnsi" w:cstheme="minorHAnsi"/>
          <w:sz w:val="20"/>
        </w:rPr>
        <w:t xml:space="preserve">are </w:t>
      </w:r>
      <w:r w:rsidR="009D33B9">
        <w:rPr>
          <w:rFonts w:asciiTheme="minorHAnsi" w:eastAsia="Arial Unicode MS" w:hAnsiTheme="minorHAnsi" w:cstheme="minorHAnsi"/>
          <w:sz w:val="20"/>
        </w:rPr>
        <w:t>10</w:t>
      </w:r>
      <w:r w:rsidR="00A36DE4" w:rsidRPr="009D33B9">
        <w:rPr>
          <w:rFonts w:asciiTheme="minorHAnsi" w:eastAsia="Arial Unicode MS" w:hAnsiTheme="minorHAnsi" w:cstheme="minorHAnsi"/>
          <w:sz w:val="20"/>
        </w:rPr>
        <w:t>-</w:t>
      </w:r>
      <w:r w:rsidRPr="009D33B9">
        <w:rPr>
          <w:rFonts w:asciiTheme="minorHAnsi" w:eastAsia="Arial Unicode MS" w:hAnsiTheme="minorHAnsi" w:cstheme="minorHAnsi"/>
          <w:sz w:val="20"/>
        </w:rPr>
        <w:t>month</w:t>
      </w:r>
      <w:r w:rsidR="005F4307" w:rsidRPr="009D33B9">
        <w:rPr>
          <w:rFonts w:asciiTheme="minorHAnsi" w:eastAsia="Arial Unicode MS" w:hAnsiTheme="minorHAnsi" w:cstheme="minorHAnsi"/>
          <w:sz w:val="20"/>
        </w:rPr>
        <w:t xml:space="preserve"> position</w:t>
      </w:r>
      <w:r w:rsidR="009A5C96" w:rsidRPr="009D33B9">
        <w:rPr>
          <w:rFonts w:asciiTheme="minorHAnsi" w:eastAsia="Arial Unicode MS" w:hAnsiTheme="minorHAnsi" w:cstheme="minorHAnsi"/>
          <w:sz w:val="20"/>
        </w:rPr>
        <w:t>s</w:t>
      </w:r>
      <w:r w:rsidR="005F4307" w:rsidRPr="009D33B9">
        <w:rPr>
          <w:rFonts w:asciiTheme="minorHAnsi" w:eastAsia="Arial Unicode MS" w:hAnsiTheme="minorHAnsi" w:cstheme="minorHAnsi"/>
          <w:sz w:val="20"/>
        </w:rPr>
        <w:t xml:space="preserve"> start</w:t>
      </w:r>
      <w:r w:rsidR="00667B60" w:rsidRPr="009D33B9">
        <w:rPr>
          <w:rFonts w:asciiTheme="minorHAnsi" w:eastAsia="Arial Unicode MS" w:hAnsiTheme="minorHAnsi" w:cstheme="minorHAnsi"/>
          <w:sz w:val="20"/>
        </w:rPr>
        <w:t>ing</w:t>
      </w:r>
      <w:r w:rsidR="005F4307" w:rsidRPr="009D33B9">
        <w:rPr>
          <w:rFonts w:asciiTheme="minorHAnsi" w:eastAsia="Arial Unicode MS" w:hAnsiTheme="minorHAnsi" w:cstheme="minorHAnsi"/>
          <w:sz w:val="20"/>
        </w:rPr>
        <w:t xml:space="preserve"> August</w:t>
      </w:r>
      <w:r w:rsidR="005D043C" w:rsidRPr="009D33B9">
        <w:rPr>
          <w:rFonts w:asciiTheme="minorHAnsi" w:eastAsia="Arial Unicode MS" w:hAnsiTheme="minorHAnsi" w:cstheme="minorHAnsi"/>
          <w:sz w:val="20"/>
        </w:rPr>
        <w:t xml:space="preserve"> 202</w:t>
      </w:r>
      <w:r w:rsidR="00021ABE">
        <w:rPr>
          <w:rFonts w:asciiTheme="minorHAnsi" w:eastAsia="Arial Unicode MS" w:hAnsiTheme="minorHAnsi" w:cstheme="minorHAnsi"/>
          <w:sz w:val="20"/>
        </w:rPr>
        <w:t>3</w:t>
      </w:r>
      <w:r w:rsidR="005F4307" w:rsidRPr="009D33B9">
        <w:rPr>
          <w:rFonts w:asciiTheme="minorHAnsi" w:eastAsia="Arial Unicode MS" w:hAnsiTheme="minorHAnsi" w:cstheme="minorHAnsi"/>
          <w:sz w:val="20"/>
        </w:rPr>
        <w:t xml:space="preserve">.  </w:t>
      </w:r>
    </w:p>
    <w:p w14:paraId="5738DB7A" w14:textId="3B48BAFA" w:rsidR="001D16C2" w:rsidRPr="009D33B9" w:rsidRDefault="001D16C2" w:rsidP="006B5E8F">
      <w:pPr>
        <w:ind w:left="-360"/>
        <w:rPr>
          <w:rFonts w:asciiTheme="minorHAnsi" w:eastAsia="Arial Unicode MS" w:hAnsiTheme="minorHAnsi" w:cstheme="minorHAnsi"/>
          <w:sz w:val="20"/>
        </w:rPr>
      </w:pPr>
    </w:p>
    <w:p w14:paraId="723F1E44" w14:textId="07732BAE" w:rsidR="001C5AA6" w:rsidRPr="009D33B9" w:rsidRDefault="001C5AA6" w:rsidP="006B5E8F">
      <w:pPr>
        <w:pStyle w:val="Default"/>
        <w:ind w:left="-360"/>
        <w:rPr>
          <w:rFonts w:asciiTheme="minorHAnsi" w:hAnsiTheme="minorHAnsi" w:cstheme="minorHAnsi"/>
          <w:sz w:val="20"/>
          <w:szCs w:val="20"/>
        </w:rPr>
      </w:pPr>
      <w:r w:rsidRPr="009D33B9">
        <w:rPr>
          <w:rFonts w:asciiTheme="minorHAnsi" w:hAnsiTheme="minorHAnsi" w:cstheme="minorHAnsi"/>
          <w:sz w:val="20"/>
          <w:szCs w:val="20"/>
        </w:rPr>
        <w:t>The Indiana University School of Social Work (IUSSW)</w:t>
      </w:r>
      <w:r w:rsidR="00847901" w:rsidRPr="009D33B9">
        <w:rPr>
          <w:rFonts w:asciiTheme="minorHAnsi" w:hAnsiTheme="minorHAnsi" w:cstheme="minorHAnsi"/>
          <w:sz w:val="20"/>
          <w:szCs w:val="20"/>
        </w:rPr>
        <w:t>, founded in 1911,</w:t>
      </w:r>
      <w:r w:rsidRPr="009D33B9">
        <w:rPr>
          <w:rFonts w:asciiTheme="minorHAnsi" w:hAnsiTheme="minorHAnsi" w:cstheme="minorHAnsi"/>
          <w:sz w:val="20"/>
          <w:szCs w:val="20"/>
        </w:rPr>
        <w:t xml:space="preserve"> is a university-wide system school </w:t>
      </w:r>
      <w:r w:rsidR="00DA6067" w:rsidRPr="009D33B9">
        <w:rPr>
          <w:rFonts w:asciiTheme="minorHAnsi" w:hAnsiTheme="minorHAnsi" w:cstheme="minorHAnsi"/>
          <w:sz w:val="20"/>
          <w:szCs w:val="20"/>
        </w:rPr>
        <w:t xml:space="preserve">with </w:t>
      </w:r>
      <w:r w:rsidR="00586820" w:rsidRPr="009D33B9">
        <w:rPr>
          <w:rFonts w:asciiTheme="minorHAnsi" w:hAnsiTheme="minorHAnsi" w:cstheme="minorHAnsi"/>
          <w:sz w:val="20"/>
          <w:szCs w:val="20"/>
        </w:rPr>
        <w:t xml:space="preserve">CSWE-accredited </w:t>
      </w:r>
      <w:r w:rsidR="00DA6067" w:rsidRPr="009D33B9">
        <w:rPr>
          <w:rFonts w:asciiTheme="minorHAnsi" w:hAnsiTheme="minorHAnsi" w:cstheme="minorHAnsi"/>
          <w:sz w:val="20"/>
          <w:szCs w:val="20"/>
        </w:rPr>
        <w:t xml:space="preserve">MSW </w:t>
      </w:r>
      <w:r w:rsidR="00586820" w:rsidRPr="009D33B9">
        <w:rPr>
          <w:rFonts w:asciiTheme="minorHAnsi" w:hAnsiTheme="minorHAnsi" w:cstheme="minorHAnsi"/>
          <w:sz w:val="20"/>
          <w:szCs w:val="20"/>
        </w:rPr>
        <w:t xml:space="preserve">and BSW </w:t>
      </w:r>
      <w:r w:rsidR="00DA6067" w:rsidRPr="009D33B9">
        <w:rPr>
          <w:rFonts w:asciiTheme="minorHAnsi" w:hAnsiTheme="minorHAnsi" w:cstheme="minorHAnsi"/>
          <w:sz w:val="20"/>
          <w:szCs w:val="20"/>
        </w:rPr>
        <w:t>Program</w:t>
      </w:r>
      <w:r w:rsidR="00586820" w:rsidRPr="009D33B9">
        <w:rPr>
          <w:rFonts w:asciiTheme="minorHAnsi" w:hAnsiTheme="minorHAnsi" w:cstheme="minorHAnsi"/>
          <w:sz w:val="20"/>
          <w:szCs w:val="20"/>
        </w:rPr>
        <w:t>s</w:t>
      </w:r>
      <w:r w:rsidR="00DA6067" w:rsidRPr="009D33B9">
        <w:rPr>
          <w:rFonts w:asciiTheme="minorHAnsi" w:hAnsiTheme="minorHAnsi" w:cstheme="minorHAnsi"/>
          <w:sz w:val="20"/>
          <w:szCs w:val="20"/>
        </w:rPr>
        <w:t xml:space="preserve"> since</w:t>
      </w:r>
      <w:r w:rsidRPr="009D33B9">
        <w:rPr>
          <w:rFonts w:asciiTheme="minorHAnsi" w:hAnsiTheme="minorHAnsi" w:cstheme="minorHAnsi"/>
          <w:sz w:val="20"/>
          <w:szCs w:val="20"/>
        </w:rPr>
        <w:t xml:space="preserve"> 1923</w:t>
      </w:r>
      <w:r w:rsidR="00DA6067" w:rsidRPr="009D33B9">
        <w:rPr>
          <w:rFonts w:asciiTheme="minorHAnsi" w:hAnsiTheme="minorHAnsi" w:cstheme="minorHAnsi"/>
          <w:sz w:val="20"/>
          <w:szCs w:val="20"/>
        </w:rPr>
        <w:t xml:space="preserve"> and </w:t>
      </w:r>
      <w:r w:rsidRPr="009D33B9">
        <w:rPr>
          <w:rFonts w:asciiTheme="minorHAnsi" w:hAnsiTheme="minorHAnsi" w:cstheme="minorHAnsi"/>
          <w:sz w:val="20"/>
          <w:szCs w:val="20"/>
        </w:rPr>
        <w:t>1975</w:t>
      </w:r>
      <w:r w:rsidR="00586820" w:rsidRPr="009D33B9">
        <w:rPr>
          <w:rFonts w:asciiTheme="minorHAnsi" w:hAnsiTheme="minorHAnsi" w:cstheme="minorHAnsi"/>
          <w:sz w:val="20"/>
          <w:szCs w:val="20"/>
        </w:rPr>
        <w:t xml:space="preserve"> respectively</w:t>
      </w:r>
      <w:r w:rsidR="009D33B9">
        <w:rPr>
          <w:rFonts w:asciiTheme="minorHAnsi" w:hAnsiTheme="minorHAnsi" w:cstheme="minorHAnsi"/>
          <w:sz w:val="20"/>
          <w:szCs w:val="20"/>
        </w:rPr>
        <w:t>,</w:t>
      </w:r>
      <w:r w:rsidR="00847901" w:rsidRPr="009D33B9">
        <w:rPr>
          <w:rFonts w:asciiTheme="minorHAnsi" w:hAnsiTheme="minorHAnsi" w:cstheme="minorHAnsi"/>
          <w:sz w:val="20"/>
          <w:szCs w:val="20"/>
        </w:rPr>
        <w:t xml:space="preserve"> </w:t>
      </w:r>
      <w:r w:rsidR="005D043C" w:rsidRPr="009D33B9">
        <w:rPr>
          <w:rFonts w:asciiTheme="minorHAnsi" w:hAnsiTheme="minorHAnsi" w:cstheme="minorHAnsi"/>
          <w:sz w:val="20"/>
          <w:szCs w:val="20"/>
        </w:rPr>
        <w:t>reaffirmed in 2021.</w:t>
      </w:r>
      <w:r w:rsidRPr="009D33B9">
        <w:rPr>
          <w:rFonts w:asciiTheme="minorHAnsi" w:hAnsiTheme="minorHAnsi" w:cstheme="minorHAnsi"/>
          <w:sz w:val="20"/>
          <w:szCs w:val="20"/>
        </w:rPr>
        <w:t xml:space="preserve"> </w:t>
      </w:r>
      <w:r w:rsidR="009D33B9">
        <w:rPr>
          <w:rFonts w:asciiTheme="minorHAnsi" w:hAnsiTheme="minorHAnsi" w:cstheme="minorHAnsi"/>
          <w:sz w:val="20"/>
          <w:szCs w:val="20"/>
        </w:rPr>
        <w:t xml:space="preserve"> </w:t>
      </w:r>
      <w:r w:rsidR="00F46AD3" w:rsidRPr="009D33B9">
        <w:rPr>
          <w:rFonts w:asciiTheme="minorHAnsi" w:hAnsiTheme="minorHAnsi" w:cstheme="minorHAnsi"/>
          <w:sz w:val="20"/>
          <w:szCs w:val="20"/>
        </w:rPr>
        <w:t>School</w:t>
      </w:r>
      <w:r w:rsidRPr="009D33B9">
        <w:rPr>
          <w:rFonts w:asciiTheme="minorHAnsi" w:hAnsiTheme="minorHAnsi" w:cstheme="minorHAnsi"/>
          <w:sz w:val="20"/>
          <w:szCs w:val="20"/>
        </w:rPr>
        <w:t xml:space="preserve"> </w:t>
      </w:r>
      <w:r w:rsidR="005D043C" w:rsidRPr="009D33B9">
        <w:rPr>
          <w:rFonts w:asciiTheme="minorHAnsi" w:hAnsiTheme="minorHAnsi" w:cstheme="minorHAnsi"/>
          <w:sz w:val="20"/>
          <w:szCs w:val="20"/>
        </w:rPr>
        <w:t xml:space="preserve">headquarters </w:t>
      </w:r>
      <w:proofErr w:type="gramStart"/>
      <w:r w:rsidR="005D043C" w:rsidRPr="009D33B9">
        <w:rPr>
          <w:rFonts w:asciiTheme="minorHAnsi" w:hAnsiTheme="minorHAnsi" w:cstheme="minorHAnsi"/>
          <w:sz w:val="20"/>
          <w:szCs w:val="20"/>
        </w:rPr>
        <w:t>are located</w:t>
      </w:r>
      <w:r w:rsidRPr="009D33B9">
        <w:rPr>
          <w:rFonts w:asciiTheme="minorHAnsi" w:hAnsiTheme="minorHAnsi" w:cstheme="minorHAnsi"/>
          <w:sz w:val="20"/>
          <w:szCs w:val="20"/>
        </w:rPr>
        <w:t xml:space="preserve"> </w:t>
      </w:r>
      <w:r w:rsidR="005D043C" w:rsidRPr="009D33B9">
        <w:rPr>
          <w:rFonts w:asciiTheme="minorHAnsi" w:hAnsiTheme="minorHAnsi" w:cstheme="minorHAnsi"/>
          <w:sz w:val="20"/>
          <w:szCs w:val="20"/>
        </w:rPr>
        <w:t>in</w:t>
      </w:r>
      <w:proofErr w:type="gramEnd"/>
      <w:r w:rsidR="005D043C" w:rsidRPr="009D33B9">
        <w:rPr>
          <w:rFonts w:asciiTheme="minorHAnsi" w:hAnsiTheme="minorHAnsi" w:cstheme="minorHAnsi"/>
          <w:sz w:val="20"/>
          <w:szCs w:val="20"/>
        </w:rPr>
        <w:t xml:space="preserve"> Indianapolis </w:t>
      </w:r>
      <w:r w:rsidRPr="009D33B9">
        <w:rPr>
          <w:rFonts w:asciiTheme="minorHAnsi" w:hAnsiTheme="minorHAnsi" w:cstheme="minorHAnsi"/>
          <w:sz w:val="20"/>
          <w:szCs w:val="20"/>
        </w:rPr>
        <w:t>at Indiana University-Purdue University Indianapolis (IUPUI)</w:t>
      </w:r>
      <w:r w:rsidR="006716EA" w:rsidRPr="009D33B9">
        <w:rPr>
          <w:rFonts w:asciiTheme="minorHAnsi" w:hAnsiTheme="minorHAnsi" w:cstheme="minorHAnsi"/>
          <w:sz w:val="20"/>
          <w:szCs w:val="20"/>
        </w:rPr>
        <w:t xml:space="preserve"> with programs on seven IU campuses</w:t>
      </w:r>
      <w:r w:rsidRPr="009D33B9">
        <w:rPr>
          <w:rFonts w:asciiTheme="minorHAnsi" w:eastAsia="Arial Unicode MS" w:hAnsiTheme="minorHAnsi" w:cstheme="minorHAnsi"/>
          <w:sz w:val="20"/>
          <w:szCs w:val="20"/>
        </w:rPr>
        <w:t xml:space="preserve">. </w:t>
      </w:r>
      <w:r w:rsidR="006716EA" w:rsidRPr="009D33B9">
        <w:rPr>
          <w:rFonts w:asciiTheme="minorHAnsi" w:eastAsia="Arial Unicode MS" w:hAnsiTheme="minorHAnsi" w:cstheme="minorHAnsi"/>
          <w:sz w:val="20"/>
          <w:szCs w:val="20"/>
        </w:rPr>
        <w:t>T</w:t>
      </w:r>
      <w:r w:rsidR="00B67A69" w:rsidRPr="009D33B9">
        <w:rPr>
          <w:rFonts w:asciiTheme="minorHAnsi" w:eastAsia="Arial Unicode MS" w:hAnsiTheme="minorHAnsi" w:cstheme="minorHAnsi"/>
          <w:sz w:val="20"/>
          <w:szCs w:val="20"/>
        </w:rPr>
        <w:t xml:space="preserve">he </w:t>
      </w:r>
      <w:proofErr w:type="gramStart"/>
      <w:r w:rsidR="00B67A69" w:rsidRPr="009D33B9">
        <w:rPr>
          <w:rFonts w:asciiTheme="minorHAnsi" w:eastAsia="Arial Unicode MS" w:hAnsiTheme="minorHAnsi" w:cstheme="minorHAnsi"/>
          <w:sz w:val="20"/>
          <w:szCs w:val="20"/>
        </w:rPr>
        <w:t>School</w:t>
      </w:r>
      <w:proofErr w:type="gramEnd"/>
      <w:r w:rsidR="00B67A69" w:rsidRPr="009D33B9">
        <w:rPr>
          <w:rFonts w:asciiTheme="minorHAnsi" w:eastAsia="Arial Unicode MS" w:hAnsiTheme="minorHAnsi" w:cstheme="minorHAnsi"/>
          <w:sz w:val="20"/>
          <w:szCs w:val="20"/>
        </w:rPr>
        <w:t xml:space="preserve"> is a founding member of the University’s</w:t>
      </w:r>
      <w:r w:rsidR="006B5E8F" w:rsidRPr="009D33B9">
        <w:rPr>
          <w:rFonts w:asciiTheme="minorHAnsi" w:eastAsia="Arial Unicode MS" w:hAnsiTheme="minorHAnsi" w:cstheme="minorHAnsi"/>
          <w:sz w:val="20"/>
          <w:szCs w:val="20"/>
        </w:rPr>
        <w:t xml:space="preserve"> health sciences</w:t>
      </w:r>
      <w:r w:rsidR="00B67A69" w:rsidRPr="009D33B9">
        <w:rPr>
          <w:rFonts w:asciiTheme="minorHAnsi" w:eastAsia="Arial Unicode MS" w:hAnsiTheme="minorHAnsi" w:cstheme="minorHAnsi"/>
          <w:sz w:val="20"/>
          <w:szCs w:val="20"/>
        </w:rPr>
        <w:t xml:space="preserve"> Interprofessional </w:t>
      </w:r>
      <w:r w:rsidR="006716EA" w:rsidRPr="009D33B9">
        <w:rPr>
          <w:rFonts w:asciiTheme="minorHAnsi" w:eastAsia="Arial Unicode MS" w:hAnsiTheme="minorHAnsi" w:cstheme="minorHAnsi"/>
          <w:sz w:val="20"/>
          <w:szCs w:val="20"/>
        </w:rPr>
        <w:t xml:space="preserve">Practice and </w:t>
      </w:r>
      <w:r w:rsidR="00B67A69" w:rsidRPr="009D33B9">
        <w:rPr>
          <w:rFonts w:asciiTheme="minorHAnsi" w:eastAsia="Arial Unicode MS" w:hAnsiTheme="minorHAnsi" w:cstheme="minorHAnsi"/>
          <w:sz w:val="20"/>
          <w:szCs w:val="20"/>
        </w:rPr>
        <w:t>Education</w:t>
      </w:r>
      <w:r w:rsidR="006716EA" w:rsidRPr="009D33B9">
        <w:rPr>
          <w:rFonts w:asciiTheme="minorHAnsi" w:eastAsia="Arial Unicode MS" w:hAnsiTheme="minorHAnsi" w:cstheme="minorHAnsi"/>
          <w:sz w:val="20"/>
          <w:szCs w:val="20"/>
        </w:rPr>
        <w:t xml:space="preserve"> Center,</w:t>
      </w:r>
      <w:r w:rsidR="006B5E8F" w:rsidRPr="009D33B9">
        <w:rPr>
          <w:rFonts w:asciiTheme="minorHAnsi" w:eastAsia="Arial Unicode MS" w:hAnsiTheme="minorHAnsi" w:cstheme="minorHAnsi"/>
          <w:sz w:val="20"/>
          <w:szCs w:val="20"/>
        </w:rPr>
        <w:t xml:space="preserve"> providing opportunities for students</w:t>
      </w:r>
      <w:r w:rsidR="005D043C" w:rsidRPr="009D33B9">
        <w:rPr>
          <w:rFonts w:asciiTheme="minorHAnsi" w:eastAsia="Arial Unicode MS" w:hAnsiTheme="minorHAnsi" w:cstheme="minorHAnsi"/>
          <w:sz w:val="20"/>
          <w:szCs w:val="20"/>
        </w:rPr>
        <w:t xml:space="preserve"> and faculty</w:t>
      </w:r>
      <w:r w:rsidR="00B67A69" w:rsidRPr="009D33B9">
        <w:rPr>
          <w:rFonts w:asciiTheme="minorHAnsi" w:eastAsia="Arial Unicode MS" w:hAnsiTheme="minorHAnsi" w:cstheme="minorHAnsi"/>
          <w:sz w:val="20"/>
          <w:szCs w:val="20"/>
        </w:rPr>
        <w:t>.</w:t>
      </w:r>
      <w:r w:rsidRPr="009D33B9">
        <w:rPr>
          <w:rFonts w:asciiTheme="minorHAnsi" w:eastAsia="Arial Unicode MS" w:hAnsiTheme="minorHAnsi" w:cstheme="minorHAnsi"/>
          <w:sz w:val="20"/>
          <w:szCs w:val="20"/>
        </w:rPr>
        <w:t xml:space="preserve"> </w:t>
      </w:r>
      <w:r w:rsidR="00376BF7" w:rsidRPr="009D33B9">
        <w:rPr>
          <w:rFonts w:asciiTheme="minorHAnsi" w:eastAsia="Arial Unicode MS" w:hAnsiTheme="minorHAnsi" w:cstheme="minorHAnsi"/>
          <w:sz w:val="20"/>
          <w:szCs w:val="20"/>
        </w:rPr>
        <w:t xml:space="preserve"> IU provides </w:t>
      </w:r>
      <w:r w:rsidR="009D33B9">
        <w:rPr>
          <w:rFonts w:asciiTheme="minorHAnsi" w:eastAsia="Arial Unicode MS" w:hAnsiTheme="minorHAnsi" w:cstheme="minorHAnsi"/>
          <w:sz w:val="20"/>
          <w:szCs w:val="20"/>
        </w:rPr>
        <w:t xml:space="preserve">faculty </w:t>
      </w:r>
      <w:r w:rsidR="00376BF7" w:rsidRPr="009D33B9">
        <w:rPr>
          <w:rFonts w:asciiTheme="minorHAnsi" w:eastAsia="Arial Unicode MS" w:hAnsiTheme="minorHAnsi" w:cstheme="minorHAnsi"/>
          <w:sz w:val="20"/>
          <w:szCs w:val="20"/>
        </w:rPr>
        <w:t xml:space="preserve">opportunities for </w:t>
      </w:r>
      <w:r w:rsidR="009D33B9">
        <w:rPr>
          <w:rFonts w:asciiTheme="minorHAnsi" w:eastAsia="Arial Unicode MS" w:hAnsiTheme="minorHAnsi" w:cstheme="minorHAnsi"/>
          <w:sz w:val="20"/>
          <w:szCs w:val="20"/>
        </w:rPr>
        <w:t xml:space="preserve">competitive </w:t>
      </w:r>
      <w:r w:rsidR="00376BF7" w:rsidRPr="009D33B9">
        <w:rPr>
          <w:rFonts w:asciiTheme="minorHAnsi" w:eastAsia="Arial Unicode MS" w:hAnsiTheme="minorHAnsi" w:cstheme="minorHAnsi"/>
          <w:sz w:val="20"/>
          <w:szCs w:val="20"/>
        </w:rPr>
        <w:t xml:space="preserve">funding </w:t>
      </w:r>
      <w:r w:rsidR="00144AD6" w:rsidRPr="009D33B9">
        <w:rPr>
          <w:rFonts w:asciiTheme="minorHAnsi" w:eastAsia="Arial Unicode MS" w:hAnsiTheme="minorHAnsi" w:cstheme="minorHAnsi"/>
          <w:sz w:val="20"/>
          <w:szCs w:val="20"/>
        </w:rPr>
        <w:t xml:space="preserve">to </w:t>
      </w:r>
      <w:r w:rsidR="00376BF7" w:rsidRPr="009D33B9">
        <w:rPr>
          <w:rFonts w:asciiTheme="minorHAnsi" w:eastAsia="Arial Unicode MS" w:hAnsiTheme="minorHAnsi" w:cstheme="minorHAnsi"/>
          <w:sz w:val="20"/>
          <w:szCs w:val="20"/>
        </w:rPr>
        <w:t xml:space="preserve">support </w:t>
      </w:r>
      <w:r w:rsidR="00144AD6" w:rsidRPr="009D33B9">
        <w:rPr>
          <w:rFonts w:asciiTheme="minorHAnsi" w:eastAsia="Arial Unicode MS" w:hAnsiTheme="minorHAnsi" w:cstheme="minorHAnsi"/>
          <w:sz w:val="20"/>
          <w:szCs w:val="20"/>
        </w:rPr>
        <w:t>timely and innovative research, such as the Racial Justice Research Fund for which five of our faculty</w:t>
      </w:r>
      <w:r w:rsidR="009D33B9">
        <w:rPr>
          <w:rFonts w:asciiTheme="minorHAnsi" w:eastAsia="Arial Unicode MS" w:hAnsiTheme="minorHAnsi" w:cstheme="minorHAnsi"/>
          <w:sz w:val="20"/>
          <w:szCs w:val="20"/>
        </w:rPr>
        <w:t xml:space="preserve"> received awards</w:t>
      </w:r>
      <w:r w:rsidR="00144AD6" w:rsidRPr="009D33B9">
        <w:rPr>
          <w:rFonts w:asciiTheme="minorHAnsi" w:eastAsia="Arial Unicode MS" w:hAnsiTheme="minorHAnsi" w:cstheme="minorHAnsi"/>
          <w:sz w:val="20"/>
          <w:szCs w:val="20"/>
        </w:rPr>
        <w:t>.</w:t>
      </w:r>
      <w:r w:rsidR="009D33B9">
        <w:rPr>
          <w:rFonts w:asciiTheme="minorHAnsi" w:eastAsia="Arial Unicode MS" w:hAnsiTheme="minorHAnsi" w:cstheme="minorHAnsi"/>
          <w:sz w:val="20"/>
          <w:szCs w:val="20"/>
        </w:rPr>
        <w:t xml:space="preserve"> </w:t>
      </w:r>
      <w:r w:rsidR="009A3E5E">
        <w:rPr>
          <w:rFonts w:asciiTheme="minorHAnsi" w:eastAsia="Arial Unicode MS" w:hAnsiTheme="minorHAnsi" w:cstheme="minorHAnsi"/>
          <w:sz w:val="20"/>
          <w:szCs w:val="20"/>
        </w:rPr>
        <w:t xml:space="preserve">See our recent </w:t>
      </w:r>
      <w:r w:rsidR="009A3E5E">
        <w:rPr>
          <w:rFonts w:asciiTheme="minorHAnsi" w:eastAsia="Arial Unicode MS" w:hAnsiTheme="minorHAnsi" w:cstheme="minorHAnsi"/>
          <w:i/>
          <w:sz w:val="20"/>
          <w:szCs w:val="20"/>
        </w:rPr>
        <w:t>Commitment to Research</w:t>
      </w:r>
      <w:r w:rsidR="009A3E5E">
        <w:rPr>
          <w:rFonts w:asciiTheme="minorHAnsi" w:eastAsia="Arial Unicode MS" w:hAnsiTheme="minorHAnsi" w:cstheme="minorHAnsi"/>
          <w:sz w:val="20"/>
          <w:szCs w:val="20"/>
        </w:rPr>
        <w:t xml:space="preserve"> magazine to learn more about our faculty and student research (</w:t>
      </w:r>
      <w:hyperlink r:id="rId9" w:history="1">
        <w:r w:rsidR="009A3E5E" w:rsidRPr="00CC09D3">
          <w:rPr>
            <w:rStyle w:val="Hyperlink"/>
            <w:rFonts w:asciiTheme="minorHAnsi" w:eastAsia="Arial Unicode MS" w:hAnsiTheme="minorHAnsi" w:cstheme="minorHAnsi"/>
            <w:sz w:val="20"/>
            <w:szCs w:val="20"/>
          </w:rPr>
          <w:t>https://socialwork.iu.edu/research/magazine/</w:t>
        </w:r>
      </w:hyperlink>
      <w:r w:rsidR="009A3E5E">
        <w:rPr>
          <w:rFonts w:asciiTheme="minorHAnsi" w:eastAsia="Arial Unicode MS" w:hAnsiTheme="minorHAnsi" w:cstheme="minorHAnsi"/>
          <w:sz w:val="20"/>
          <w:szCs w:val="20"/>
        </w:rPr>
        <w:t xml:space="preserve">). </w:t>
      </w:r>
      <w:r w:rsidR="00EC37B3" w:rsidRPr="009D33B9">
        <w:rPr>
          <w:rFonts w:asciiTheme="minorHAnsi" w:eastAsia="Arial Unicode MS" w:hAnsiTheme="minorHAnsi" w:cstheme="minorHAnsi"/>
          <w:sz w:val="20"/>
          <w:szCs w:val="20"/>
        </w:rPr>
        <w:t>T</w:t>
      </w:r>
      <w:r w:rsidRPr="009D33B9">
        <w:rPr>
          <w:rFonts w:asciiTheme="minorHAnsi" w:eastAsia="Arial Unicode MS" w:hAnsiTheme="minorHAnsi" w:cstheme="minorHAnsi"/>
          <w:sz w:val="20"/>
          <w:szCs w:val="20"/>
        </w:rPr>
        <w:t xml:space="preserve">he </w:t>
      </w:r>
      <w:proofErr w:type="gramStart"/>
      <w:r w:rsidRPr="009D33B9">
        <w:rPr>
          <w:rFonts w:asciiTheme="minorHAnsi" w:eastAsia="Arial Unicode MS" w:hAnsiTheme="minorHAnsi" w:cstheme="minorHAnsi"/>
          <w:sz w:val="20"/>
          <w:szCs w:val="20"/>
        </w:rPr>
        <w:t>School</w:t>
      </w:r>
      <w:r w:rsidR="00F054BD" w:rsidRPr="009D33B9">
        <w:rPr>
          <w:rFonts w:asciiTheme="minorHAnsi" w:eastAsia="Arial Unicode MS" w:hAnsiTheme="minorHAnsi" w:cstheme="minorHAnsi"/>
          <w:sz w:val="20"/>
          <w:szCs w:val="20"/>
        </w:rPr>
        <w:t>’s</w:t>
      </w:r>
      <w:proofErr w:type="gramEnd"/>
      <w:r w:rsidRPr="009D33B9">
        <w:rPr>
          <w:rFonts w:asciiTheme="minorHAnsi" w:eastAsia="Arial Unicode MS" w:hAnsiTheme="minorHAnsi" w:cstheme="minorHAnsi"/>
          <w:sz w:val="20"/>
          <w:szCs w:val="20"/>
        </w:rPr>
        <w:t xml:space="preserve"> </w:t>
      </w:r>
      <w:r w:rsidR="00F054BD" w:rsidRPr="009D33B9">
        <w:rPr>
          <w:rFonts w:asciiTheme="minorHAnsi" w:eastAsia="Arial Unicode MS" w:hAnsiTheme="minorHAnsi" w:cstheme="minorHAnsi"/>
          <w:sz w:val="20"/>
          <w:szCs w:val="20"/>
        </w:rPr>
        <w:t>annual enrollment</w:t>
      </w:r>
      <w:r w:rsidRPr="009D33B9">
        <w:rPr>
          <w:rFonts w:asciiTheme="minorHAnsi" w:eastAsia="Arial Unicode MS" w:hAnsiTheme="minorHAnsi" w:cstheme="minorHAnsi"/>
          <w:sz w:val="20"/>
          <w:szCs w:val="20"/>
        </w:rPr>
        <w:t xml:space="preserve"> </w:t>
      </w:r>
      <w:r w:rsidR="006B5E8F" w:rsidRPr="009D33B9">
        <w:rPr>
          <w:rFonts w:asciiTheme="minorHAnsi" w:eastAsia="Arial Unicode MS" w:hAnsiTheme="minorHAnsi" w:cstheme="minorHAnsi"/>
          <w:sz w:val="20"/>
          <w:szCs w:val="20"/>
        </w:rPr>
        <w:t>totals</w:t>
      </w:r>
      <w:r w:rsidR="00F054BD" w:rsidRPr="009D33B9">
        <w:rPr>
          <w:rFonts w:asciiTheme="minorHAnsi" w:eastAsia="Arial Unicode MS" w:hAnsiTheme="minorHAnsi" w:cstheme="minorHAnsi"/>
          <w:sz w:val="20"/>
          <w:szCs w:val="20"/>
        </w:rPr>
        <w:t xml:space="preserve"> </w:t>
      </w:r>
      <w:r w:rsidR="005D043C" w:rsidRPr="009D33B9">
        <w:rPr>
          <w:rFonts w:asciiTheme="minorHAnsi" w:eastAsia="Arial Unicode MS" w:hAnsiTheme="minorHAnsi" w:cstheme="minorHAnsi"/>
          <w:sz w:val="20"/>
          <w:szCs w:val="20"/>
        </w:rPr>
        <w:t>approximately</w:t>
      </w:r>
      <w:r w:rsidRPr="009D33B9">
        <w:rPr>
          <w:rFonts w:asciiTheme="minorHAnsi" w:eastAsia="Arial Unicode MS" w:hAnsiTheme="minorHAnsi" w:cstheme="minorHAnsi"/>
          <w:sz w:val="20"/>
          <w:szCs w:val="20"/>
        </w:rPr>
        <w:t xml:space="preserve"> 1,</w:t>
      </w:r>
      <w:r w:rsidR="005D043C" w:rsidRPr="009D33B9">
        <w:rPr>
          <w:rFonts w:asciiTheme="minorHAnsi" w:eastAsia="Arial Unicode MS" w:hAnsiTheme="minorHAnsi" w:cstheme="minorHAnsi"/>
          <w:sz w:val="20"/>
          <w:szCs w:val="20"/>
        </w:rPr>
        <w:t>8</w:t>
      </w:r>
      <w:r w:rsidRPr="009D33B9">
        <w:rPr>
          <w:rFonts w:asciiTheme="minorHAnsi" w:eastAsia="Arial Unicode MS" w:hAnsiTheme="minorHAnsi" w:cstheme="minorHAnsi"/>
          <w:sz w:val="20"/>
          <w:szCs w:val="20"/>
        </w:rPr>
        <w:t xml:space="preserve">00 students across programs (PhD, MSW, BSW) and campuses. </w:t>
      </w:r>
      <w:r w:rsidR="00D841CF">
        <w:rPr>
          <w:rFonts w:asciiTheme="minorHAnsi" w:eastAsia="Arial Unicode MS" w:hAnsiTheme="minorHAnsi" w:cstheme="minorHAnsi"/>
          <w:sz w:val="20"/>
          <w:szCs w:val="20"/>
        </w:rPr>
        <w:t xml:space="preserve"> </w:t>
      </w:r>
      <w:r w:rsidR="00021ABE">
        <w:rPr>
          <w:rFonts w:asciiTheme="minorHAnsi" w:eastAsia="Arial Unicode MS" w:hAnsiTheme="minorHAnsi" w:cstheme="minorHAnsi"/>
          <w:sz w:val="20"/>
          <w:szCs w:val="20"/>
        </w:rPr>
        <w:t>Entering</w:t>
      </w:r>
      <w:r w:rsidR="00F054BD" w:rsidRPr="009D33B9">
        <w:rPr>
          <w:rFonts w:asciiTheme="minorHAnsi" w:eastAsia="Arial Unicode MS" w:hAnsiTheme="minorHAnsi" w:cstheme="minorHAnsi"/>
          <w:sz w:val="20"/>
          <w:szCs w:val="20"/>
        </w:rPr>
        <w:t xml:space="preserve"> its </w:t>
      </w:r>
      <w:r w:rsidR="00021ABE">
        <w:rPr>
          <w:rFonts w:asciiTheme="minorHAnsi" w:eastAsia="Arial Unicode MS" w:hAnsiTheme="minorHAnsi" w:cstheme="minorHAnsi"/>
          <w:sz w:val="20"/>
          <w:szCs w:val="20"/>
        </w:rPr>
        <w:t xml:space="preserve">fifth </w:t>
      </w:r>
      <w:r w:rsidR="00F054BD" w:rsidRPr="009D33B9">
        <w:rPr>
          <w:rFonts w:asciiTheme="minorHAnsi" w:eastAsia="Arial Unicode MS" w:hAnsiTheme="minorHAnsi" w:cstheme="minorHAnsi"/>
          <w:sz w:val="20"/>
          <w:szCs w:val="20"/>
        </w:rPr>
        <w:t>year of leadership under Dean Tamara S. Davis,</w:t>
      </w:r>
      <w:r w:rsidR="005D043C" w:rsidRPr="009D33B9">
        <w:rPr>
          <w:rFonts w:asciiTheme="minorHAnsi" w:eastAsia="Arial Unicode MS" w:hAnsiTheme="minorHAnsi" w:cstheme="minorHAnsi"/>
          <w:sz w:val="20"/>
          <w:szCs w:val="20"/>
        </w:rPr>
        <w:t xml:space="preserve"> </w:t>
      </w:r>
      <w:r w:rsidR="00144AD6" w:rsidRPr="009D33B9">
        <w:rPr>
          <w:rFonts w:asciiTheme="minorHAnsi" w:eastAsia="Arial Unicode MS" w:hAnsiTheme="minorHAnsi" w:cstheme="minorHAnsi"/>
          <w:sz w:val="20"/>
          <w:szCs w:val="20"/>
        </w:rPr>
        <w:t xml:space="preserve">the School </w:t>
      </w:r>
      <w:r w:rsidR="00021ABE">
        <w:rPr>
          <w:rFonts w:asciiTheme="minorHAnsi" w:eastAsia="Arial Unicode MS" w:hAnsiTheme="minorHAnsi" w:cstheme="minorHAnsi"/>
          <w:sz w:val="20"/>
          <w:szCs w:val="20"/>
        </w:rPr>
        <w:t xml:space="preserve">is working from </w:t>
      </w:r>
      <w:r w:rsidR="00F054BD" w:rsidRPr="009D33B9">
        <w:rPr>
          <w:rFonts w:asciiTheme="minorHAnsi" w:eastAsia="Arial Unicode MS" w:hAnsiTheme="minorHAnsi" w:cstheme="minorHAnsi"/>
          <w:sz w:val="20"/>
          <w:szCs w:val="20"/>
        </w:rPr>
        <w:t xml:space="preserve">a strategic plan </w:t>
      </w:r>
      <w:r w:rsidR="00376BF7" w:rsidRPr="009D33B9">
        <w:rPr>
          <w:rFonts w:asciiTheme="minorHAnsi" w:eastAsia="Arial Unicode MS" w:hAnsiTheme="minorHAnsi" w:cstheme="minorHAnsi"/>
          <w:sz w:val="20"/>
          <w:szCs w:val="20"/>
        </w:rPr>
        <w:t>(</w:t>
      </w:r>
      <w:hyperlink r:id="rId10" w:history="1">
        <w:r w:rsidR="00376BF7" w:rsidRPr="009D33B9">
          <w:rPr>
            <w:rStyle w:val="Hyperlink"/>
            <w:rFonts w:asciiTheme="minorHAnsi" w:eastAsia="Arial Unicode MS" w:hAnsiTheme="minorHAnsi" w:cstheme="minorHAnsi"/>
            <w:sz w:val="20"/>
            <w:szCs w:val="20"/>
          </w:rPr>
          <w:t>https://socialwork.iu.edu/strategic-plan/</w:t>
        </w:r>
      </w:hyperlink>
      <w:r w:rsidR="00376BF7" w:rsidRPr="009D33B9">
        <w:rPr>
          <w:rFonts w:asciiTheme="minorHAnsi" w:eastAsia="Arial Unicode MS" w:hAnsiTheme="minorHAnsi" w:cstheme="minorHAnsi"/>
          <w:sz w:val="20"/>
          <w:szCs w:val="20"/>
        </w:rPr>
        <w:t xml:space="preserve">) </w:t>
      </w:r>
      <w:r w:rsidR="00F054BD" w:rsidRPr="009D33B9">
        <w:rPr>
          <w:rFonts w:asciiTheme="minorHAnsi" w:eastAsia="Arial Unicode MS" w:hAnsiTheme="minorHAnsi" w:cstheme="minorHAnsi"/>
          <w:sz w:val="20"/>
          <w:szCs w:val="20"/>
        </w:rPr>
        <w:t xml:space="preserve">to advance </w:t>
      </w:r>
      <w:r w:rsidR="00F46AD3" w:rsidRPr="009D33B9">
        <w:rPr>
          <w:rFonts w:asciiTheme="minorHAnsi" w:eastAsia="Arial Unicode MS" w:hAnsiTheme="minorHAnsi" w:cstheme="minorHAnsi"/>
          <w:sz w:val="20"/>
          <w:szCs w:val="20"/>
        </w:rPr>
        <w:t>impact</w:t>
      </w:r>
      <w:r w:rsidR="005D043C" w:rsidRPr="009D33B9">
        <w:rPr>
          <w:rFonts w:asciiTheme="minorHAnsi" w:eastAsia="Arial Unicode MS" w:hAnsiTheme="minorHAnsi" w:cstheme="minorHAnsi"/>
          <w:sz w:val="20"/>
          <w:szCs w:val="20"/>
        </w:rPr>
        <w:t>,</w:t>
      </w:r>
      <w:r w:rsidR="00F46AD3" w:rsidRPr="009D33B9">
        <w:rPr>
          <w:rFonts w:asciiTheme="minorHAnsi" w:eastAsia="Arial Unicode MS" w:hAnsiTheme="minorHAnsi" w:cstheme="minorHAnsi"/>
          <w:sz w:val="20"/>
          <w:szCs w:val="20"/>
        </w:rPr>
        <w:t xml:space="preserve"> </w:t>
      </w:r>
      <w:r w:rsidR="005D043C" w:rsidRPr="009D33B9">
        <w:rPr>
          <w:rFonts w:asciiTheme="minorHAnsi" w:eastAsia="Arial Unicode MS" w:hAnsiTheme="minorHAnsi" w:cstheme="minorHAnsi"/>
          <w:sz w:val="20"/>
          <w:szCs w:val="20"/>
        </w:rPr>
        <w:t>with an</w:t>
      </w:r>
      <w:r w:rsidR="00EC37B3" w:rsidRPr="009D33B9">
        <w:rPr>
          <w:rFonts w:asciiTheme="minorHAnsi" w:eastAsia="Arial Unicode MS" w:hAnsiTheme="minorHAnsi" w:cstheme="minorHAnsi"/>
          <w:sz w:val="20"/>
          <w:szCs w:val="20"/>
        </w:rPr>
        <w:t xml:space="preserve"> expressly</w:t>
      </w:r>
      <w:r w:rsidR="00F46AD3" w:rsidRPr="009D33B9">
        <w:rPr>
          <w:rFonts w:asciiTheme="minorHAnsi" w:eastAsia="Arial Unicode MS" w:hAnsiTheme="minorHAnsi" w:cstheme="minorHAnsi"/>
          <w:sz w:val="20"/>
          <w:szCs w:val="20"/>
        </w:rPr>
        <w:t xml:space="preserve"> renewed commitment to diversity, equity and inclusion</w:t>
      </w:r>
      <w:r w:rsidR="005D043C" w:rsidRPr="009D33B9">
        <w:rPr>
          <w:rFonts w:asciiTheme="minorHAnsi" w:eastAsia="Arial Unicode MS" w:hAnsiTheme="minorHAnsi" w:cstheme="minorHAnsi"/>
          <w:sz w:val="20"/>
          <w:szCs w:val="20"/>
        </w:rPr>
        <w:t xml:space="preserve"> </w:t>
      </w:r>
      <w:r w:rsidR="009D33B9" w:rsidRPr="009D33B9">
        <w:rPr>
          <w:rFonts w:asciiTheme="minorHAnsi" w:eastAsia="Arial Unicode MS" w:hAnsiTheme="minorHAnsi" w:cstheme="minorHAnsi"/>
          <w:sz w:val="20"/>
          <w:szCs w:val="20"/>
        </w:rPr>
        <w:t xml:space="preserve">(DEI) </w:t>
      </w:r>
      <w:r w:rsidR="005D043C" w:rsidRPr="009D33B9">
        <w:rPr>
          <w:rFonts w:asciiTheme="minorHAnsi" w:eastAsia="Arial Unicode MS" w:hAnsiTheme="minorHAnsi" w:cstheme="minorHAnsi"/>
          <w:sz w:val="20"/>
          <w:szCs w:val="20"/>
        </w:rPr>
        <w:t>serving</w:t>
      </w:r>
      <w:r w:rsidR="00EC37B3" w:rsidRPr="009D33B9">
        <w:rPr>
          <w:rFonts w:asciiTheme="minorHAnsi" w:eastAsia="Arial Unicode MS" w:hAnsiTheme="minorHAnsi" w:cstheme="minorHAnsi"/>
          <w:sz w:val="20"/>
          <w:szCs w:val="20"/>
        </w:rPr>
        <w:t xml:space="preserve"> as a central guiding</w:t>
      </w:r>
      <w:r w:rsidR="005D043C" w:rsidRPr="009D33B9">
        <w:rPr>
          <w:rFonts w:asciiTheme="minorHAnsi" w:eastAsia="Arial Unicode MS" w:hAnsiTheme="minorHAnsi" w:cstheme="minorHAnsi"/>
          <w:sz w:val="20"/>
          <w:szCs w:val="20"/>
        </w:rPr>
        <w:t xml:space="preserve"> pillar</w:t>
      </w:r>
      <w:r w:rsidR="00EC37B3" w:rsidRPr="009D33B9">
        <w:rPr>
          <w:rFonts w:asciiTheme="minorHAnsi" w:eastAsia="Arial Unicode MS" w:hAnsiTheme="minorHAnsi" w:cstheme="minorHAnsi"/>
          <w:sz w:val="20"/>
          <w:szCs w:val="20"/>
        </w:rPr>
        <w:t>.</w:t>
      </w:r>
      <w:r w:rsidR="00F46AD3" w:rsidRPr="009D33B9">
        <w:rPr>
          <w:rFonts w:asciiTheme="minorHAnsi" w:eastAsia="Arial Unicode MS" w:hAnsiTheme="minorHAnsi" w:cstheme="minorHAnsi"/>
          <w:sz w:val="20"/>
          <w:szCs w:val="20"/>
        </w:rPr>
        <w:t xml:space="preserve"> </w:t>
      </w:r>
    </w:p>
    <w:p w14:paraId="7A791E65" w14:textId="5C6BFB6C" w:rsidR="001C5AA6" w:rsidRPr="009D33B9" w:rsidRDefault="001C5AA6" w:rsidP="006B5E8F">
      <w:pPr>
        <w:ind w:left="-360"/>
        <w:rPr>
          <w:rFonts w:asciiTheme="minorHAnsi" w:eastAsia="Arial Unicode MS" w:hAnsiTheme="minorHAnsi" w:cstheme="minorHAnsi"/>
          <w:sz w:val="20"/>
        </w:rPr>
      </w:pPr>
    </w:p>
    <w:p w14:paraId="03968C6A" w14:textId="77AEFA81" w:rsidR="00EB1A1D" w:rsidRPr="009D33B9" w:rsidRDefault="00EB1A1D" w:rsidP="006B5E8F">
      <w:pPr>
        <w:ind w:left="-360"/>
        <w:rPr>
          <w:rFonts w:asciiTheme="minorHAnsi" w:eastAsia="Arial Unicode MS" w:hAnsiTheme="minorHAnsi" w:cstheme="minorHAnsi"/>
          <w:sz w:val="20"/>
        </w:rPr>
      </w:pPr>
      <w:r w:rsidRPr="009D33B9">
        <w:rPr>
          <w:rFonts w:asciiTheme="minorHAnsi" w:eastAsia="Arial Unicode MS" w:hAnsiTheme="minorHAnsi" w:cstheme="minorHAnsi"/>
          <w:b/>
          <w:i/>
          <w:sz w:val="20"/>
        </w:rPr>
        <w:t>IU Bloomington Campus:</w:t>
      </w:r>
      <w:r w:rsidRPr="009D33B9">
        <w:rPr>
          <w:rFonts w:asciiTheme="minorHAnsi" w:eastAsia="Arial Unicode MS" w:hAnsiTheme="minorHAnsi" w:cstheme="minorHAnsi"/>
          <w:sz w:val="20"/>
        </w:rPr>
        <w:t xml:space="preserve">  IU Bloomington </w:t>
      </w:r>
      <w:r w:rsidR="007B3DF7" w:rsidRPr="009D33B9">
        <w:rPr>
          <w:rFonts w:asciiTheme="minorHAnsi" w:eastAsia="Arial Unicode MS" w:hAnsiTheme="minorHAnsi" w:cstheme="minorHAnsi"/>
          <w:sz w:val="20"/>
        </w:rPr>
        <w:t>(</w:t>
      </w:r>
      <w:r w:rsidR="00847901" w:rsidRPr="009D33B9">
        <w:rPr>
          <w:rFonts w:asciiTheme="minorHAnsi" w:eastAsia="Arial Unicode MS" w:hAnsiTheme="minorHAnsi" w:cstheme="minorHAnsi"/>
          <w:sz w:val="20"/>
        </w:rPr>
        <w:t xml:space="preserve">IUB, </w:t>
      </w:r>
      <w:r w:rsidR="007B3DF7" w:rsidRPr="009D33B9">
        <w:rPr>
          <w:rFonts w:asciiTheme="minorHAnsi" w:eastAsia="Arial Unicode MS" w:hAnsiTheme="minorHAnsi" w:cstheme="minorHAnsi"/>
          <w:sz w:val="20"/>
        </w:rPr>
        <w:t xml:space="preserve">in a city of 80,000) </w:t>
      </w:r>
      <w:r w:rsidRPr="009D33B9">
        <w:rPr>
          <w:rFonts w:asciiTheme="minorHAnsi" w:eastAsia="Arial Unicode MS" w:hAnsiTheme="minorHAnsi" w:cstheme="minorHAnsi"/>
          <w:sz w:val="20"/>
        </w:rPr>
        <w:t xml:space="preserve">is the University’s flagship residential campus. </w:t>
      </w:r>
      <w:r w:rsidRPr="009D33B9">
        <w:rPr>
          <w:rFonts w:asciiTheme="minorHAnsi" w:hAnsiTheme="minorHAnsi" w:cstheme="minorHAnsi"/>
          <w:sz w:val="20"/>
        </w:rPr>
        <w:t>Founded in 1820, IU Bloomington is located an ho</w:t>
      </w:r>
      <w:r w:rsidR="00847901" w:rsidRPr="009D33B9">
        <w:rPr>
          <w:rFonts w:asciiTheme="minorHAnsi" w:hAnsiTheme="minorHAnsi" w:cstheme="minorHAnsi"/>
          <w:sz w:val="20"/>
        </w:rPr>
        <w:t xml:space="preserve">ur south of Indianapolis and is credited as </w:t>
      </w:r>
      <w:r w:rsidRPr="009D33B9">
        <w:rPr>
          <w:rFonts w:asciiTheme="minorHAnsi" w:hAnsiTheme="minorHAnsi" w:cstheme="minorHAnsi"/>
          <w:sz w:val="20"/>
        </w:rPr>
        <w:t xml:space="preserve">one of the country’s most beautiful college campuses. IU Bloomington is a member of the Association of American Universities and is </w:t>
      </w:r>
      <w:r w:rsidR="00847901" w:rsidRPr="009D33B9">
        <w:rPr>
          <w:rFonts w:asciiTheme="minorHAnsi" w:hAnsiTheme="minorHAnsi" w:cstheme="minorHAnsi"/>
          <w:sz w:val="20"/>
        </w:rPr>
        <w:t xml:space="preserve">a </w:t>
      </w:r>
      <w:r w:rsidRPr="009D33B9">
        <w:rPr>
          <w:rFonts w:asciiTheme="minorHAnsi" w:hAnsiTheme="minorHAnsi" w:cstheme="minorHAnsi"/>
          <w:sz w:val="20"/>
        </w:rPr>
        <w:t>research-intensive campus of Indiana University.</w:t>
      </w:r>
      <w:r w:rsidR="007B3DF7" w:rsidRPr="009D33B9">
        <w:rPr>
          <w:rFonts w:asciiTheme="minorHAnsi" w:hAnsiTheme="minorHAnsi" w:cstheme="minorHAnsi"/>
          <w:sz w:val="20"/>
        </w:rPr>
        <w:t xml:space="preserve"> </w:t>
      </w:r>
      <w:r w:rsidRPr="009D33B9">
        <w:rPr>
          <w:rFonts w:asciiTheme="minorHAnsi" w:hAnsiTheme="minorHAnsi" w:cstheme="minorHAnsi"/>
          <w:sz w:val="20"/>
        </w:rPr>
        <w:t>With over 3</w:t>
      </w:r>
      <w:r w:rsidR="00021ABE">
        <w:rPr>
          <w:rFonts w:asciiTheme="minorHAnsi" w:hAnsiTheme="minorHAnsi" w:cstheme="minorHAnsi"/>
          <w:sz w:val="20"/>
        </w:rPr>
        <w:t>4</w:t>
      </w:r>
      <w:r w:rsidRPr="009D33B9">
        <w:rPr>
          <w:rFonts w:asciiTheme="minorHAnsi" w:hAnsiTheme="minorHAnsi" w:cstheme="minorHAnsi"/>
          <w:sz w:val="20"/>
        </w:rPr>
        <w:t>,000 undergraduate students and more than 1</w:t>
      </w:r>
      <w:r w:rsidR="00021ABE">
        <w:rPr>
          <w:rFonts w:asciiTheme="minorHAnsi" w:hAnsiTheme="minorHAnsi" w:cstheme="minorHAnsi"/>
          <w:sz w:val="20"/>
        </w:rPr>
        <w:t>1</w:t>
      </w:r>
      <w:r w:rsidRPr="009D33B9">
        <w:rPr>
          <w:rFonts w:asciiTheme="minorHAnsi" w:hAnsiTheme="minorHAnsi" w:cstheme="minorHAnsi"/>
          <w:sz w:val="20"/>
        </w:rPr>
        <w:t xml:space="preserve">,000 students in graduate and professional programs, the campus has 17 colleges and schools comprising over 550 degree-granting academic programs. </w:t>
      </w:r>
      <w:r w:rsidR="007B3DF7" w:rsidRPr="009D33B9">
        <w:rPr>
          <w:rFonts w:asciiTheme="minorHAnsi" w:hAnsiTheme="minorHAnsi" w:cstheme="minorHAnsi"/>
          <w:sz w:val="20"/>
        </w:rPr>
        <w:t xml:space="preserve">The campus is </w:t>
      </w:r>
      <w:r w:rsidR="00847901" w:rsidRPr="009D33B9">
        <w:rPr>
          <w:rFonts w:asciiTheme="minorHAnsi" w:hAnsiTheme="minorHAnsi" w:cstheme="minorHAnsi"/>
          <w:sz w:val="20"/>
        </w:rPr>
        <w:t>increasing</w:t>
      </w:r>
      <w:r w:rsidR="007B3DF7" w:rsidRPr="009D33B9">
        <w:rPr>
          <w:rFonts w:asciiTheme="minorHAnsi" w:hAnsiTheme="minorHAnsi" w:cstheme="minorHAnsi"/>
          <w:sz w:val="20"/>
        </w:rPr>
        <w:t xml:space="preserve"> its health science academic programs. </w:t>
      </w:r>
      <w:r w:rsidRPr="009D33B9">
        <w:rPr>
          <w:rFonts w:asciiTheme="minorHAnsi" w:eastAsia="Arial Unicode MS" w:hAnsiTheme="minorHAnsi" w:cstheme="minorHAnsi"/>
          <w:sz w:val="20"/>
        </w:rPr>
        <w:t>Social Work and three other health science disc</w:t>
      </w:r>
      <w:r w:rsidR="007B3DF7" w:rsidRPr="009D33B9">
        <w:rPr>
          <w:rFonts w:asciiTheme="minorHAnsi" w:eastAsia="Arial Unicode MS" w:hAnsiTheme="minorHAnsi" w:cstheme="minorHAnsi"/>
          <w:sz w:val="20"/>
        </w:rPr>
        <w:t xml:space="preserve">iplines </w:t>
      </w:r>
      <w:r w:rsidR="00847901" w:rsidRPr="009D33B9">
        <w:rPr>
          <w:rFonts w:asciiTheme="minorHAnsi" w:eastAsia="Arial Unicode MS" w:hAnsiTheme="minorHAnsi" w:cstheme="minorHAnsi"/>
          <w:sz w:val="20"/>
        </w:rPr>
        <w:t>recently</w:t>
      </w:r>
      <w:r w:rsidR="007B3DF7" w:rsidRPr="009D33B9">
        <w:rPr>
          <w:rFonts w:asciiTheme="minorHAnsi" w:eastAsia="Arial Unicode MS" w:hAnsiTheme="minorHAnsi" w:cstheme="minorHAnsi"/>
          <w:sz w:val="20"/>
        </w:rPr>
        <w:t xml:space="preserve"> co-located</w:t>
      </w:r>
      <w:r w:rsidR="00847901" w:rsidRPr="009D33B9">
        <w:rPr>
          <w:rFonts w:asciiTheme="minorHAnsi" w:eastAsia="Arial Unicode MS" w:hAnsiTheme="minorHAnsi" w:cstheme="minorHAnsi"/>
          <w:sz w:val="20"/>
        </w:rPr>
        <w:t xml:space="preserve"> in</w:t>
      </w:r>
      <w:r w:rsidR="00021ABE">
        <w:rPr>
          <w:rFonts w:asciiTheme="minorHAnsi" w:eastAsia="Arial Unicode MS" w:hAnsiTheme="minorHAnsi" w:cstheme="minorHAnsi"/>
          <w:sz w:val="20"/>
        </w:rPr>
        <w:t>to</w:t>
      </w:r>
      <w:r w:rsidRPr="009D33B9">
        <w:rPr>
          <w:rFonts w:asciiTheme="minorHAnsi" w:eastAsia="Arial Unicode MS" w:hAnsiTheme="minorHAnsi" w:cstheme="minorHAnsi"/>
          <w:sz w:val="20"/>
        </w:rPr>
        <w:t xml:space="preserve"> a new </w:t>
      </w:r>
      <w:r w:rsidR="00847901" w:rsidRPr="009D33B9">
        <w:rPr>
          <w:rFonts w:asciiTheme="minorHAnsi" w:eastAsia="Arial Unicode MS" w:hAnsiTheme="minorHAnsi" w:cstheme="minorHAnsi"/>
          <w:sz w:val="20"/>
        </w:rPr>
        <w:t>R</w:t>
      </w:r>
      <w:r w:rsidR="007B3DF7" w:rsidRPr="009D33B9">
        <w:rPr>
          <w:rFonts w:asciiTheme="minorHAnsi" w:eastAsia="Arial Unicode MS" w:hAnsiTheme="minorHAnsi" w:cstheme="minorHAnsi"/>
          <w:sz w:val="20"/>
        </w:rPr>
        <w:t xml:space="preserve">egional </w:t>
      </w:r>
      <w:r w:rsidR="00847901" w:rsidRPr="009D33B9">
        <w:rPr>
          <w:rFonts w:asciiTheme="minorHAnsi" w:eastAsia="Arial Unicode MS" w:hAnsiTheme="minorHAnsi" w:cstheme="minorHAnsi"/>
          <w:sz w:val="20"/>
        </w:rPr>
        <w:t>A</w:t>
      </w:r>
      <w:r w:rsidR="007B3DF7" w:rsidRPr="009D33B9">
        <w:rPr>
          <w:rFonts w:asciiTheme="minorHAnsi" w:eastAsia="Arial Unicode MS" w:hAnsiTheme="minorHAnsi" w:cstheme="minorHAnsi"/>
          <w:sz w:val="20"/>
        </w:rPr>
        <w:t>cademic</w:t>
      </w:r>
      <w:r w:rsidRPr="009D33B9">
        <w:rPr>
          <w:rFonts w:asciiTheme="minorHAnsi" w:eastAsia="Arial Unicode MS" w:hAnsiTheme="minorHAnsi" w:cstheme="minorHAnsi"/>
          <w:sz w:val="20"/>
        </w:rPr>
        <w:t xml:space="preserve"> </w:t>
      </w:r>
      <w:r w:rsidR="00847901" w:rsidRPr="009D33B9">
        <w:rPr>
          <w:rFonts w:asciiTheme="minorHAnsi" w:eastAsia="Arial Unicode MS" w:hAnsiTheme="minorHAnsi" w:cstheme="minorHAnsi"/>
          <w:sz w:val="20"/>
        </w:rPr>
        <w:t>H</w:t>
      </w:r>
      <w:r w:rsidRPr="009D33B9">
        <w:rPr>
          <w:rFonts w:asciiTheme="minorHAnsi" w:eastAsia="Arial Unicode MS" w:hAnsiTheme="minorHAnsi" w:cstheme="minorHAnsi"/>
          <w:sz w:val="20"/>
        </w:rPr>
        <w:t xml:space="preserve">ealth </w:t>
      </w:r>
      <w:r w:rsidR="00847901" w:rsidRPr="009D33B9">
        <w:rPr>
          <w:rFonts w:asciiTheme="minorHAnsi" w:eastAsia="Arial Unicode MS" w:hAnsiTheme="minorHAnsi" w:cstheme="minorHAnsi"/>
          <w:sz w:val="20"/>
        </w:rPr>
        <w:t>C</w:t>
      </w:r>
      <w:r w:rsidR="007B3DF7" w:rsidRPr="009D33B9">
        <w:rPr>
          <w:rFonts w:asciiTheme="minorHAnsi" w:eastAsia="Arial Unicode MS" w:hAnsiTheme="minorHAnsi" w:cstheme="minorHAnsi"/>
          <w:sz w:val="20"/>
        </w:rPr>
        <w:t>enter</w:t>
      </w:r>
      <w:r w:rsidR="00847901" w:rsidRPr="009D33B9">
        <w:rPr>
          <w:rFonts w:asciiTheme="minorHAnsi" w:eastAsia="Arial Unicode MS" w:hAnsiTheme="minorHAnsi" w:cstheme="minorHAnsi"/>
          <w:sz w:val="20"/>
        </w:rPr>
        <w:t>, aiming</w:t>
      </w:r>
      <w:r w:rsidRPr="009D33B9">
        <w:rPr>
          <w:rFonts w:asciiTheme="minorHAnsi" w:eastAsia="Arial Unicode MS" w:hAnsiTheme="minorHAnsi" w:cstheme="minorHAnsi"/>
          <w:sz w:val="20"/>
        </w:rPr>
        <w:t xml:space="preserve"> to support the preparation of students to provide </w:t>
      </w:r>
      <w:r w:rsidR="007B3DF7" w:rsidRPr="009D33B9">
        <w:rPr>
          <w:rFonts w:asciiTheme="minorHAnsi" w:eastAsia="Arial Unicode MS" w:hAnsiTheme="minorHAnsi" w:cstheme="minorHAnsi"/>
          <w:sz w:val="20"/>
        </w:rPr>
        <w:t xml:space="preserve">interprofessional </w:t>
      </w:r>
      <w:r w:rsidRPr="009D33B9">
        <w:rPr>
          <w:rFonts w:asciiTheme="minorHAnsi" w:eastAsia="Arial Unicode MS" w:hAnsiTheme="minorHAnsi" w:cstheme="minorHAnsi"/>
          <w:sz w:val="20"/>
        </w:rPr>
        <w:t xml:space="preserve">team-based care. The campus is also tied to the </w:t>
      </w:r>
      <w:r w:rsidR="00847901" w:rsidRPr="009D33B9">
        <w:rPr>
          <w:rFonts w:asciiTheme="minorHAnsi" w:eastAsia="Arial Unicode MS" w:hAnsiTheme="minorHAnsi" w:cstheme="minorHAnsi"/>
          <w:sz w:val="20"/>
        </w:rPr>
        <w:t xml:space="preserve">IUB </w:t>
      </w:r>
      <w:r w:rsidRPr="009D33B9">
        <w:rPr>
          <w:rFonts w:asciiTheme="minorHAnsi" w:eastAsia="Arial Unicode MS" w:hAnsiTheme="minorHAnsi" w:cstheme="minorHAnsi"/>
          <w:sz w:val="20"/>
        </w:rPr>
        <w:t>Center for Rural Engagement and the Indiana Institute for Disability and Community.</w:t>
      </w:r>
    </w:p>
    <w:p w14:paraId="5358511E" w14:textId="56FD1172" w:rsidR="001E5002" w:rsidRPr="009D33B9" w:rsidRDefault="001E5002" w:rsidP="006B5E8F">
      <w:pPr>
        <w:ind w:left="-360"/>
        <w:rPr>
          <w:rFonts w:asciiTheme="minorHAnsi" w:eastAsia="Arial Unicode MS" w:hAnsiTheme="minorHAnsi" w:cstheme="minorHAnsi"/>
          <w:sz w:val="20"/>
        </w:rPr>
      </w:pPr>
    </w:p>
    <w:p w14:paraId="2CAB3D24" w14:textId="0D90AF02" w:rsidR="006A743C" w:rsidRDefault="00F35848" w:rsidP="006B5E8F">
      <w:pPr>
        <w:ind w:left="-360"/>
        <w:rPr>
          <w:rFonts w:asciiTheme="minorHAnsi" w:eastAsia="Arial Unicode MS" w:hAnsiTheme="minorHAnsi" w:cstheme="minorHAnsi"/>
          <w:sz w:val="20"/>
        </w:rPr>
      </w:pPr>
      <w:r>
        <w:rPr>
          <w:rFonts w:asciiTheme="minorHAnsi" w:eastAsia="Arial Unicode MS" w:hAnsiTheme="minorHAnsi" w:cstheme="minorHAnsi"/>
          <w:sz w:val="20"/>
        </w:rPr>
        <w:t>Q</w:t>
      </w:r>
      <w:r w:rsidR="006A743C" w:rsidRPr="009D33B9">
        <w:rPr>
          <w:rFonts w:asciiTheme="minorHAnsi" w:eastAsia="Arial Unicode MS" w:hAnsiTheme="minorHAnsi" w:cstheme="minorHAnsi"/>
          <w:sz w:val="20"/>
        </w:rPr>
        <w:t xml:space="preserve">ualifications include a master’s degree in social work with two years of </w:t>
      </w:r>
      <w:r w:rsidR="00F46AD3" w:rsidRPr="009D33B9">
        <w:rPr>
          <w:rFonts w:asciiTheme="minorHAnsi" w:eastAsia="Arial Unicode MS" w:hAnsiTheme="minorHAnsi" w:cstheme="minorHAnsi"/>
          <w:sz w:val="20"/>
        </w:rPr>
        <w:t xml:space="preserve">relevant </w:t>
      </w:r>
      <w:r w:rsidR="006A743C" w:rsidRPr="009D33B9">
        <w:rPr>
          <w:rFonts w:asciiTheme="minorHAnsi" w:eastAsia="Arial Unicode MS" w:hAnsiTheme="minorHAnsi" w:cstheme="minorHAnsi"/>
          <w:sz w:val="20"/>
        </w:rPr>
        <w:t>post-master</w:t>
      </w:r>
      <w:r w:rsidR="00F46AD3" w:rsidRPr="009D33B9">
        <w:rPr>
          <w:rFonts w:asciiTheme="minorHAnsi" w:eastAsia="Arial Unicode MS" w:hAnsiTheme="minorHAnsi" w:cstheme="minorHAnsi"/>
          <w:sz w:val="20"/>
        </w:rPr>
        <w:t>’</w:t>
      </w:r>
      <w:r w:rsidR="00847901" w:rsidRPr="009D33B9">
        <w:rPr>
          <w:rFonts w:asciiTheme="minorHAnsi" w:eastAsia="Arial Unicode MS" w:hAnsiTheme="minorHAnsi" w:cstheme="minorHAnsi"/>
          <w:sz w:val="20"/>
        </w:rPr>
        <w:t xml:space="preserve">s experience and a </w:t>
      </w:r>
      <w:r w:rsidR="00D841CF">
        <w:rPr>
          <w:rFonts w:asciiTheme="minorHAnsi" w:eastAsia="Arial Unicode MS" w:hAnsiTheme="minorHAnsi" w:cstheme="minorHAnsi"/>
          <w:sz w:val="20"/>
        </w:rPr>
        <w:t xml:space="preserve">doctoral level degree </w:t>
      </w:r>
      <w:r w:rsidR="006A743C" w:rsidRPr="009D33B9">
        <w:rPr>
          <w:rFonts w:asciiTheme="minorHAnsi" w:eastAsia="Arial Unicode MS" w:hAnsiTheme="minorHAnsi" w:cstheme="minorHAnsi"/>
          <w:sz w:val="20"/>
        </w:rPr>
        <w:t>in social work</w:t>
      </w:r>
      <w:r w:rsidR="00090BF5">
        <w:rPr>
          <w:rFonts w:asciiTheme="minorHAnsi" w:eastAsia="Arial Unicode MS" w:hAnsiTheme="minorHAnsi" w:cstheme="minorHAnsi"/>
          <w:sz w:val="20"/>
        </w:rPr>
        <w:t xml:space="preserve"> or related field</w:t>
      </w:r>
      <w:r w:rsidR="006A743C" w:rsidRPr="009D33B9">
        <w:rPr>
          <w:rFonts w:asciiTheme="minorHAnsi" w:eastAsia="Arial Unicode MS" w:hAnsiTheme="minorHAnsi" w:cstheme="minorHAnsi"/>
          <w:sz w:val="20"/>
        </w:rPr>
        <w:t xml:space="preserve">.  </w:t>
      </w:r>
      <w:r w:rsidR="00B75F20" w:rsidRPr="009D33B9">
        <w:rPr>
          <w:rFonts w:asciiTheme="minorHAnsi" w:eastAsia="Arial Unicode MS" w:hAnsiTheme="minorHAnsi" w:cstheme="minorHAnsi"/>
          <w:sz w:val="20"/>
        </w:rPr>
        <w:t xml:space="preserve">Candidates at the associate rank must meet established tenure standards for faculty in the IUSSW.  </w:t>
      </w:r>
      <w:r w:rsidR="00F15B73" w:rsidRPr="009D33B9">
        <w:rPr>
          <w:rFonts w:asciiTheme="minorHAnsi" w:eastAsia="Arial Unicode MS" w:hAnsiTheme="minorHAnsi" w:cstheme="minorHAnsi"/>
          <w:sz w:val="20"/>
        </w:rPr>
        <w:t xml:space="preserve">We are seeking faculty who can contribute to our strategic diversity efforts, such as ensuring a non-oppressive multicultural education, assessing the experiences of our diverse student body, </w:t>
      </w:r>
      <w:proofErr w:type="gramStart"/>
      <w:r w:rsidR="00F15B73" w:rsidRPr="009D33B9">
        <w:rPr>
          <w:rFonts w:asciiTheme="minorHAnsi" w:eastAsia="Arial Unicode MS" w:hAnsiTheme="minorHAnsi" w:cstheme="minorHAnsi"/>
          <w:sz w:val="20"/>
        </w:rPr>
        <w:t>staff</w:t>
      </w:r>
      <w:proofErr w:type="gramEnd"/>
      <w:r w:rsidR="00F15B73" w:rsidRPr="009D33B9">
        <w:rPr>
          <w:rFonts w:asciiTheme="minorHAnsi" w:eastAsia="Arial Unicode MS" w:hAnsiTheme="minorHAnsi" w:cstheme="minorHAnsi"/>
          <w:sz w:val="20"/>
        </w:rPr>
        <w:t xml:space="preserve"> and faculty, and engaging in </w:t>
      </w:r>
      <w:r w:rsidR="009D33B9" w:rsidRPr="009D33B9">
        <w:rPr>
          <w:rFonts w:asciiTheme="minorHAnsi" w:eastAsia="Arial Unicode MS" w:hAnsiTheme="minorHAnsi" w:cstheme="minorHAnsi"/>
          <w:sz w:val="20"/>
        </w:rPr>
        <w:t xml:space="preserve">critical </w:t>
      </w:r>
      <w:r w:rsidR="00F15B73" w:rsidRPr="009D33B9">
        <w:rPr>
          <w:rFonts w:asciiTheme="minorHAnsi" w:eastAsia="Arial Unicode MS" w:hAnsiTheme="minorHAnsi" w:cstheme="minorHAnsi"/>
          <w:sz w:val="20"/>
        </w:rPr>
        <w:t xml:space="preserve">dialogue </w:t>
      </w:r>
      <w:r w:rsidR="009D33B9" w:rsidRPr="009D33B9">
        <w:rPr>
          <w:rFonts w:asciiTheme="minorHAnsi" w:eastAsia="Arial Unicode MS" w:hAnsiTheme="minorHAnsi" w:cstheme="minorHAnsi"/>
          <w:sz w:val="20"/>
        </w:rPr>
        <w:t>with diverse stakeholder groups</w:t>
      </w:r>
      <w:r w:rsidR="00F15B73" w:rsidRPr="009D33B9">
        <w:rPr>
          <w:rFonts w:asciiTheme="minorHAnsi" w:eastAsia="Arial Unicode MS" w:hAnsiTheme="minorHAnsi" w:cstheme="minorHAnsi"/>
          <w:sz w:val="20"/>
        </w:rPr>
        <w:t xml:space="preserve">.  </w:t>
      </w:r>
      <w:r w:rsidR="00B75F20" w:rsidRPr="009D33B9">
        <w:rPr>
          <w:rFonts w:asciiTheme="minorHAnsi" w:eastAsia="Arial Unicode MS" w:hAnsiTheme="minorHAnsi" w:cstheme="minorHAnsi"/>
          <w:sz w:val="20"/>
        </w:rPr>
        <w:t>All candidates will be required to submit a Diversity Statement as part of their application</w:t>
      </w:r>
      <w:r w:rsidR="00F15B73" w:rsidRPr="009D33B9">
        <w:rPr>
          <w:rFonts w:asciiTheme="minorHAnsi" w:eastAsia="Arial Unicode MS" w:hAnsiTheme="minorHAnsi" w:cstheme="minorHAnsi"/>
          <w:sz w:val="20"/>
        </w:rPr>
        <w:t>,</w:t>
      </w:r>
      <w:r w:rsidR="00144AD6" w:rsidRPr="009D33B9">
        <w:rPr>
          <w:rFonts w:asciiTheme="minorHAnsi" w:eastAsia="Arial Unicode MS" w:hAnsiTheme="minorHAnsi" w:cstheme="minorHAnsi"/>
          <w:sz w:val="20"/>
        </w:rPr>
        <w:t xml:space="preserve"> describing any previous work around </w:t>
      </w:r>
      <w:r w:rsidR="00F15B73" w:rsidRPr="009D33B9">
        <w:rPr>
          <w:rFonts w:asciiTheme="minorHAnsi" w:eastAsia="Arial Unicode MS" w:hAnsiTheme="minorHAnsi" w:cstheme="minorHAnsi"/>
          <w:sz w:val="20"/>
        </w:rPr>
        <w:t xml:space="preserve">DEI </w:t>
      </w:r>
      <w:r w:rsidR="00144AD6" w:rsidRPr="009D33B9">
        <w:rPr>
          <w:rFonts w:asciiTheme="minorHAnsi" w:eastAsia="Arial Unicode MS" w:hAnsiTheme="minorHAnsi" w:cstheme="minorHAnsi"/>
          <w:sz w:val="20"/>
        </w:rPr>
        <w:t>and how you</w:t>
      </w:r>
      <w:r w:rsidR="00F15B73" w:rsidRPr="009D33B9">
        <w:rPr>
          <w:rFonts w:asciiTheme="minorHAnsi" w:eastAsia="Arial Unicode MS" w:hAnsiTheme="minorHAnsi" w:cstheme="minorHAnsi"/>
          <w:sz w:val="20"/>
        </w:rPr>
        <w:t xml:space="preserve"> might </w:t>
      </w:r>
      <w:r w:rsidR="00144AD6" w:rsidRPr="009D33B9">
        <w:rPr>
          <w:rFonts w:asciiTheme="minorHAnsi" w:eastAsia="Arial Unicode MS" w:hAnsiTheme="minorHAnsi" w:cstheme="minorHAnsi"/>
          <w:sz w:val="20"/>
        </w:rPr>
        <w:t xml:space="preserve">contribute to advancing DEI as a member of faculty.  </w:t>
      </w:r>
      <w:r w:rsidR="006A743C" w:rsidRPr="009D33B9">
        <w:rPr>
          <w:rFonts w:asciiTheme="minorHAnsi" w:eastAsia="Arial Unicode MS" w:hAnsiTheme="minorHAnsi" w:cstheme="minorHAnsi"/>
          <w:sz w:val="20"/>
        </w:rPr>
        <w:t xml:space="preserve">Successful candidates </w:t>
      </w:r>
      <w:r w:rsidR="00847901" w:rsidRPr="009D33B9">
        <w:rPr>
          <w:rFonts w:asciiTheme="minorHAnsi" w:eastAsia="Arial Unicode MS" w:hAnsiTheme="minorHAnsi" w:cstheme="minorHAnsi"/>
          <w:sz w:val="20"/>
        </w:rPr>
        <w:t xml:space="preserve">will </w:t>
      </w:r>
      <w:r w:rsidR="006A743C" w:rsidRPr="009D33B9">
        <w:rPr>
          <w:rFonts w:asciiTheme="minorHAnsi" w:eastAsia="Arial Unicode MS" w:hAnsiTheme="minorHAnsi" w:cstheme="minorHAnsi"/>
          <w:sz w:val="20"/>
        </w:rPr>
        <w:t xml:space="preserve">teach undergraduate and graduate courses, establish a funded research program resulting in sustained scholarship, and engage </w:t>
      </w:r>
      <w:r w:rsidR="00F46AD3" w:rsidRPr="009D33B9">
        <w:rPr>
          <w:rFonts w:asciiTheme="minorHAnsi" w:eastAsia="Arial Unicode MS" w:hAnsiTheme="minorHAnsi" w:cstheme="minorHAnsi"/>
          <w:sz w:val="20"/>
        </w:rPr>
        <w:t xml:space="preserve">in </w:t>
      </w:r>
      <w:r w:rsidR="006A743C" w:rsidRPr="009D33B9">
        <w:rPr>
          <w:rFonts w:asciiTheme="minorHAnsi" w:eastAsia="Arial Unicode MS" w:hAnsiTheme="minorHAnsi" w:cstheme="minorHAnsi"/>
          <w:sz w:val="20"/>
        </w:rPr>
        <w:t xml:space="preserve">service activities. </w:t>
      </w:r>
      <w:r w:rsidR="00F15B73" w:rsidRPr="009D33B9">
        <w:rPr>
          <w:rFonts w:asciiTheme="minorHAnsi" w:eastAsia="Arial Unicode MS" w:hAnsiTheme="minorHAnsi" w:cstheme="minorHAnsi"/>
          <w:sz w:val="20"/>
        </w:rPr>
        <w:t xml:space="preserve"> In consideration</w:t>
      </w:r>
      <w:r w:rsidR="00B75F20" w:rsidRPr="009D33B9">
        <w:rPr>
          <w:rFonts w:asciiTheme="minorHAnsi" w:eastAsia="Arial Unicode MS" w:hAnsiTheme="minorHAnsi" w:cstheme="minorHAnsi"/>
          <w:sz w:val="20"/>
        </w:rPr>
        <w:t xml:space="preserve"> </w:t>
      </w:r>
      <w:r w:rsidR="00F15B73" w:rsidRPr="009D33B9">
        <w:rPr>
          <w:rFonts w:asciiTheme="minorHAnsi" w:eastAsia="Arial Unicode MS" w:hAnsiTheme="minorHAnsi" w:cstheme="minorHAnsi"/>
          <w:sz w:val="20"/>
        </w:rPr>
        <w:t>of the recently announced IU President’s Faculty Diversity Initiative</w:t>
      </w:r>
      <w:r w:rsidR="00B75F20" w:rsidRPr="009D33B9">
        <w:rPr>
          <w:rFonts w:asciiTheme="minorHAnsi" w:eastAsia="Arial Unicode MS" w:hAnsiTheme="minorHAnsi" w:cstheme="minorHAnsi"/>
          <w:sz w:val="20"/>
        </w:rPr>
        <w:t>, w</w:t>
      </w:r>
      <w:r w:rsidR="006A743C" w:rsidRPr="009D33B9">
        <w:rPr>
          <w:rFonts w:asciiTheme="minorHAnsi" w:eastAsia="Arial Unicode MS" w:hAnsiTheme="minorHAnsi" w:cstheme="minorHAnsi"/>
          <w:sz w:val="20"/>
        </w:rPr>
        <w:t xml:space="preserve">omen and </w:t>
      </w:r>
      <w:r w:rsidR="00B75F20" w:rsidRPr="009D33B9">
        <w:rPr>
          <w:rFonts w:asciiTheme="minorHAnsi" w:eastAsia="Arial Unicode MS" w:hAnsiTheme="minorHAnsi" w:cstheme="minorHAnsi"/>
          <w:sz w:val="20"/>
        </w:rPr>
        <w:t xml:space="preserve">persons </w:t>
      </w:r>
      <w:r w:rsidR="006A743C" w:rsidRPr="009D33B9">
        <w:rPr>
          <w:rFonts w:asciiTheme="minorHAnsi" w:eastAsia="Arial Unicode MS" w:hAnsiTheme="minorHAnsi" w:cstheme="minorHAnsi"/>
          <w:sz w:val="20"/>
        </w:rPr>
        <w:t xml:space="preserve">from underrepresented groups are </w:t>
      </w:r>
      <w:r w:rsidR="00B75F20" w:rsidRPr="009D33B9">
        <w:rPr>
          <w:rFonts w:asciiTheme="minorHAnsi" w:eastAsia="Arial Unicode MS" w:hAnsiTheme="minorHAnsi" w:cstheme="minorHAnsi"/>
          <w:sz w:val="20"/>
        </w:rPr>
        <w:t>especially</w:t>
      </w:r>
      <w:r w:rsidR="00847901" w:rsidRPr="009D33B9">
        <w:rPr>
          <w:rFonts w:asciiTheme="minorHAnsi" w:eastAsia="Arial Unicode MS" w:hAnsiTheme="minorHAnsi" w:cstheme="minorHAnsi"/>
          <w:sz w:val="20"/>
        </w:rPr>
        <w:t xml:space="preserve"> </w:t>
      </w:r>
      <w:r w:rsidR="006A743C" w:rsidRPr="009D33B9">
        <w:rPr>
          <w:rFonts w:asciiTheme="minorHAnsi" w:eastAsia="Arial Unicode MS" w:hAnsiTheme="minorHAnsi" w:cstheme="minorHAnsi"/>
          <w:sz w:val="20"/>
        </w:rPr>
        <w:t>encourage</w:t>
      </w:r>
      <w:r w:rsidR="00F46AD3" w:rsidRPr="009D33B9">
        <w:rPr>
          <w:rFonts w:asciiTheme="minorHAnsi" w:eastAsia="Arial Unicode MS" w:hAnsiTheme="minorHAnsi" w:cstheme="minorHAnsi"/>
          <w:sz w:val="20"/>
        </w:rPr>
        <w:t>d</w:t>
      </w:r>
      <w:r w:rsidR="006A743C" w:rsidRPr="009D33B9">
        <w:rPr>
          <w:rFonts w:asciiTheme="minorHAnsi" w:eastAsia="Arial Unicode MS" w:hAnsiTheme="minorHAnsi" w:cstheme="minorHAnsi"/>
          <w:sz w:val="20"/>
        </w:rPr>
        <w:t xml:space="preserve"> to apply.</w:t>
      </w:r>
    </w:p>
    <w:p w14:paraId="176CC943" w14:textId="4371BE3F" w:rsidR="00DD78D1" w:rsidRDefault="00DD78D1" w:rsidP="006B5E8F">
      <w:pPr>
        <w:ind w:left="-360"/>
        <w:rPr>
          <w:rFonts w:asciiTheme="minorHAnsi" w:eastAsia="Arial Unicode MS" w:hAnsiTheme="minorHAnsi" w:cstheme="minorHAnsi"/>
          <w:sz w:val="20"/>
        </w:rPr>
      </w:pPr>
    </w:p>
    <w:p w14:paraId="7D9C457C" w14:textId="78CEC4EA" w:rsidR="00DD78D1" w:rsidRPr="009D33B9" w:rsidRDefault="00DD78D1" w:rsidP="00DD78D1">
      <w:pPr>
        <w:ind w:left="-360"/>
        <w:rPr>
          <w:rFonts w:asciiTheme="minorHAnsi" w:eastAsia="Arial Unicode MS" w:hAnsiTheme="minorHAnsi" w:cstheme="minorHAnsi"/>
          <w:sz w:val="20"/>
        </w:rPr>
      </w:pPr>
      <w:r w:rsidRPr="00DD78D1">
        <w:rPr>
          <w:rFonts w:asciiTheme="minorHAnsi" w:eastAsia="Arial Unicode MS" w:hAnsiTheme="minorHAnsi" w:cstheme="minorHAnsi"/>
          <w:sz w:val="20"/>
        </w:rPr>
        <w:t>To apply, please submit an online application at</w:t>
      </w:r>
      <w:r w:rsidR="008E5354">
        <w:rPr>
          <w:rFonts w:asciiTheme="minorHAnsi" w:eastAsia="Arial Unicode MS" w:hAnsiTheme="minorHAnsi" w:cstheme="minorHAnsi"/>
          <w:sz w:val="20"/>
        </w:rPr>
        <w:t xml:space="preserve"> </w:t>
      </w:r>
      <w:hyperlink r:id="rId11" w:history="1">
        <w:r w:rsidR="008E5354" w:rsidRPr="001A3FD2">
          <w:rPr>
            <w:rStyle w:val="Hyperlink"/>
            <w:rFonts w:asciiTheme="minorHAnsi" w:eastAsia="Arial Unicode MS" w:hAnsiTheme="minorHAnsi" w:cstheme="minorHAnsi"/>
            <w:sz w:val="20"/>
          </w:rPr>
          <w:t>https://indiana.peopleadmin.com/postings/13973</w:t>
        </w:r>
      </w:hyperlink>
      <w:r w:rsidRPr="00DD78D1">
        <w:rPr>
          <w:rFonts w:asciiTheme="minorHAnsi" w:eastAsia="Arial Unicode MS" w:hAnsiTheme="minorHAnsi" w:cstheme="minorHAnsi"/>
          <w:sz w:val="20"/>
        </w:rPr>
        <w:t>.</w:t>
      </w:r>
      <w:r>
        <w:rPr>
          <w:rFonts w:asciiTheme="minorHAnsi" w:eastAsia="Arial Unicode MS" w:hAnsiTheme="minorHAnsi" w:cstheme="minorHAnsi"/>
          <w:sz w:val="20"/>
        </w:rPr>
        <w:t xml:space="preserve"> </w:t>
      </w:r>
      <w:r w:rsidRPr="006C7ED4">
        <w:rPr>
          <w:rFonts w:asciiTheme="minorHAnsi" w:eastAsia="Arial Unicode MS" w:hAnsiTheme="minorHAnsi" w:cstheme="minorHAnsi"/>
          <w:sz w:val="20"/>
        </w:rPr>
        <w:t>For priority consideration, please apply by</w:t>
      </w:r>
      <w:r w:rsidR="006E2875">
        <w:rPr>
          <w:rFonts w:asciiTheme="minorHAnsi" w:eastAsia="Arial Unicode MS" w:hAnsiTheme="minorHAnsi" w:cstheme="minorHAnsi"/>
          <w:sz w:val="20"/>
        </w:rPr>
        <w:t xml:space="preserve"> </w:t>
      </w:r>
      <w:r w:rsidR="006C1CEF">
        <w:rPr>
          <w:rFonts w:asciiTheme="minorHAnsi" w:eastAsia="Arial Unicode MS" w:hAnsiTheme="minorHAnsi" w:cstheme="minorHAnsi"/>
          <w:sz w:val="20"/>
        </w:rPr>
        <w:t xml:space="preserve">November </w:t>
      </w:r>
      <w:r w:rsidR="006E2875">
        <w:rPr>
          <w:rFonts w:asciiTheme="minorHAnsi" w:eastAsia="Arial Unicode MS" w:hAnsiTheme="minorHAnsi" w:cstheme="minorHAnsi"/>
          <w:sz w:val="20"/>
        </w:rPr>
        <w:t xml:space="preserve">1, </w:t>
      </w:r>
      <w:r w:rsidRPr="006C7ED4">
        <w:rPr>
          <w:rFonts w:asciiTheme="minorHAnsi" w:eastAsia="Arial Unicode MS" w:hAnsiTheme="minorHAnsi" w:cstheme="minorHAnsi"/>
          <w:sz w:val="20"/>
        </w:rPr>
        <w:t>2022. Your curriculum vitae and a letter of application (including diversity statement) are required.</w:t>
      </w:r>
      <w:r>
        <w:rPr>
          <w:rFonts w:asciiTheme="minorHAnsi" w:eastAsia="Arial Unicode MS" w:hAnsiTheme="minorHAnsi" w:cstheme="minorHAnsi"/>
          <w:sz w:val="20"/>
        </w:rPr>
        <w:t xml:space="preserve"> N</w:t>
      </w:r>
      <w:r w:rsidRPr="00DD78D1">
        <w:rPr>
          <w:rFonts w:asciiTheme="minorHAnsi" w:eastAsia="Arial Unicode MS" w:hAnsiTheme="minorHAnsi" w:cstheme="minorHAnsi"/>
          <w:sz w:val="20"/>
        </w:rPr>
        <w:t>ames and contact information of three professional references are required</w:t>
      </w:r>
      <w:r>
        <w:rPr>
          <w:rFonts w:asciiTheme="minorHAnsi" w:eastAsia="Arial Unicode MS" w:hAnsiTheme="minorHAnsi" w:cstheme="minorHAnsi"/>
          <w:sz w:val="20"/>
        </w:rPr>
        <w:t xml:space="preserve"> on the application</w:t>
      </w:r>
      <w:r w:rsidRPr="00DD78D1">
        <w:rPr>
          <w:rFonts w:asciiTheme="minorHAnsi" w:eastAsia="Arial Unicode MS" w:hAnsiTheme="minorHAnsi" w:cstheme="minorHAnsi"/>
          <w:sz w:val="20"/>
        </w:rPr>
        <w:t xml:space="preserve"> (referees will be </w:t>
      </w:r>
      <w:r>
        <w:rPr>
          <w:rFonts w:asciiTheme="minorHAnsi" w:eastAsia="Arial Unicode MS" w:hAnsiTheme="minorHAnsi" w:cstheme="minorHAnsi"/>
          <w:sz w:val="20"/>
        </w:rPr>
        <w:t xml:space="preserve">requested to </w:t>
      </w:r>
      <w:r w:rsidRPr="00DD78D1">
        <w:rPr>
          <w:rFonts w:asciiTheme="minorHAnsi" w:eastAsia="Arial Unicode MS" w:hAnsiTheme="minorHAnsi" w:cstheme="minorHAnsi"/>
          <w:sz w:val="20"/>
        </w:rPr>
        <w:t>submit reference letters on letterhead with their signature). Transcripts will be required of individuals invited for an interview. The position will remain posted until filled.  For questions about the application process, please contact M</w:t>
      </w:r>
      <w:r>
        <w:rPr>
          <w:rFonts w:asciiTheme="minorHAnsi" w:eastAsia="Arial Unicode MS" w:hAnsiTheme="minorHAnsi" w:cstheme="minorHAnsi"/>
          <w:sz w:val="20"/>
        </w:rPr>
        <w:t xml:space="preserve">argaret Knass at </w:t>
      </w:r>
      <w:hyperlink r:id="rId12" w:history="1">
        <w:r w:rsidR="00674259" w:rsidRPr="00574267">
          <w:rPr>
            <w:rStyle w:val="Hyperlink"/>
            <w:rFonts w:asciiTheme="minorHAnsi" w:eastAsia="Arial Unicode MS" w:hAnsiTheme="minorHAnsi" w:cstheme="minorHAnsi"/>
            <w:sz w:val="20"/>
          </w:rPr>
          <w:t>mmknass@iu.edu</w:t>
        </w:r>
      </w:hyperlink>
      <w:r w:rsidRPr="00DD78D1">
        <w:rPr>
          <w:rFonts w:asciiTheme="minorHAnsi" w:eastAsia="Arial Unicode MS" w:hAnsiTheme="minorHAnsi" w:cstheme="minorHAnsi"/>
          <w:sz w:val="20"/>
        </w:rPr>
        <w:t xml:space="preserve">.  </w:t>
      </w:r>
    </w:p>
    <w:p w14:paraId="23535CF9" w14:textId="3C4DE222" w:rsidR="00B75F20" w:rsidRDefault="00B75F20" w:rsidP="006B5E8F">
      <w:pPr>
        <w:ind w:left="-360"/>
        <w:rPr>
          <w:rFonts w:asciiTheme="minorHAnsi" w:hAnsiTheme="minorHAnsi" w:cstheme="minorHAnsi"/>
          <w:sz w:val="20"/>
        </w:rPr>
      </w:pPr>
    </w:p>
    <w:p w14:paraId="12E8F963" w14:textId="77777777" w:rsidR="00CF3AEA" w:rsidRPr="009D33B9" w:rsidRDefault="00CF3AEA" w:rsidP="006B5E8F">
      <w:pPr>
        <w:ind w:left="-360"/>
        <w:rPr>
          <w:rFonts w:asciiTheme="minorHAnsi" w:hAnsiTheme="minorHAnsi" w:cstheme="minorHAnsi"/>
          <w:sz w:val="20"/>
        </w:rPr>
      </w:pPr>
    </w:p>
    <w:p w14:paraId="272D17CC" w14:textId="12974828" w:rsidR="00F054BD" w:rsidRPr="00756D09" w:rsidRDefault="007B3DF7" w:rsidP="00756D09">
      <w:pPr>
        <w:ind w:left="-360"/>
        <w:jc w:val="center"/>
        <w:rPr>
          <w:rFonts w:asciiTheme="minorHAnsi" w:hAnsiTheme="minorHAnsi" w:cstheme="minorHAnsi"/>
          <w:sz w:val="16"/>
          <w:szCs w:val="16"/>
        </w:rPr>
      </w:pPr>
      <w:r w:rsidRPr="00756D09">
        <w:rPr>
          <w:rFonts w:asciiTheme="minorHAnsi" w:hAnsiTheme="minorHAnsi" w:cstheme="minorHAnsi"/>
          <w:i/>
          <w:sz w:val="16"/>
          <w:szCs w:val="16"/>
        </w:rPr>
        <w:t>Indiana University is an equal employment and affirmative action employer and a provider of ADA services.  All qualified applicants will receive consideration for employment without regard to age, ethnicity, color, race, religion, sex, sexual orientation, gender identity or expression, genetic information, marital status, national origin, disability status or protected veteran status</w:t>
      </w:r>
      <w:r w:rsidR="00525A64" w:rsidRPr="00756D09">
        <w:rPr>
          <w:rFonts w:asciiTheme="minorHAnsi" w:hAnsiTheme="minorHAnsi" w:cstheme="minorHAnsi"/>
          <w:sz w:val="16"/>
          <w:szCs w:val="16"/>
        </w:rPr>
        <w:t>.</w:t>
      </w:r>
    </w:p>
    <w:sectPr w:rsidR="00F054BD" w:rsidRPr="00756D09" w:rsidSect="009A3E5E">
      <w:pgSz w:w="12240" w:h="15840" w:code="1"/>
      <w:pgMar w:top="576" w:right="994" w:bottom="288" w:left="1296"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5910" w14:textId="77777777" w:rsidR="00E24308" w:rsidRDefault="00E24308">
      <w:r>
        <w:separator/>
      </w:r>
    </w:p>
  </w:endnote>
  <w:endnote w:type="continuationSeparator" w:id="0">
    <w:p w14:paraId="28B64747" w14:textId="77777777" w:rsidR="00E24308" w:rsidRDefault="00E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F4FD" w14:textId="77777777" w:rsidR="00E24308" w:rsidRDefault="00E24308">
      <w:r>
        <w:separator/>
      </w:r>
    </w:p>
  </w:footnote>
  <w:footnote w:type="continuationSeparator" w:id="0">
    <w:p w14:paraId="0FA6F3F1" w14:textId="77777777" w:rsidR="00E24308" w:rsidRDefault="00E2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6FD7"/>
    <w:multiLevelType w:val="hybridMultilevel"/>
    <w:tmpl w:val="B374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90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BA"/>
    <w:rsid w:val="00002412"/>
    <w:rsid w:val="00021ABE"/>
    <w:rsid w:val="00021B21"/>
    <w:rsid w:val="00036313"/>
    <w:rsid w:val="00042053"/>
    <w:rsid w:val="00052658"/>
    <w:rsid w:val="0005299C"/>
    <w:rsid w:val="000628B9"/>
    <w:rsid w:val="000664D6"/>
    <w:rsid w:val="00090BF5"/>
    <w:rsid w:val="000911D3"/>
    <w:rsid w:val="00095784"/>
    <w:rsid w:val="000A1C7A"/>
    <w:rsid w:val="000B3AD0"/>
    <w:rsid w:val="000B7D01"/>
    <w:rsid w:val="000C3C07"/>
    <w:rsid w:val="000C646F"/>
    <w:rsid w:val="000D20CF"/>
    <w:rsid w:val="00110BE9"/>
    <w:rsid w:val="00120EDF"/>
    <w:rsid w:val="0012628C"/>
    <w:rsid w:val="001270E4"/>
    <w:rsid w:val="001274D0"/>
    <w:rsid w:val="0014266E"/>
    <w:rsid w:val="00144AD6"/>
    <w:rsid w:val="0016363B"/>
    <w:rsid w:val="00164E0A"/>
    <w:rsid w:val="00165790"/>
    <w:rsid w:val="00166FB8"/>
    <w:rsid w:val="00167C04"/>
    <w:rsid w:val="00171AC4"/>
    <w:rsid w:val="00177B30"/>
    <w:rsid w:val="00190CC4"/>
    <w:rsid w:val="001A216B"/>
    <w:rsid w:val="001A5F47"/>
    <w:rsid w:val="001A6C5C"/>
    <w:rsid w:val="001C1E2F"/>
    <w:rsid w:val="001C5AA6"/>
    <w:rsid w:val="001C6654"/>
    <w:rsid w:val="001D164B"/>
    <w:rsid w:val="001D16C2"/>
    <w:rsid w:val="001D4B4D"/>
    <w:rsid w:val="001D517D"/>
    <w:rsid w:val="001E5002"/>
    <w:rsid w:val="002178BD"/>
    <w:rsid w:val="002233E1"/>
    <w:rsid w:val="00232C66"/>
    <w:rsid w:val="0024758F"/>
    <w:rsid w:val="00247AF9"/>
    <w:rsid w:val="002521B8"/>
    <w:rsid w:val="00267A6D"/>
    <w:rsid w:val="002A325D"/>
    <w:rsid w:val="002D0BCF"/>
    <w:rsid w:val="002F069E"/>
    <w:rsid w:val="002F122D"/>
    <w:rsid w:val="002F6E05"/>
    <w:rsid w:val="00303592"/>
    <w:rsid w:val="00315145"/>
    <w:rsid w:val="003224C6"/>
    <w:rsid w:val="00325292"/>
    <w:rsid w:val="00330668"/>
    <w:rsid w:val="003553CB"/>
    <w:rsid w:val="00366705"/>
    <w:rsid w:val="00376BF7"/>
    <w:rsid w:val="00382F36"/>
    <w:rsid w:val="003A48B2"/>
    <w:rsid w:val="003A66DC"/>
    <w:rsid w:val="003A6883"/>
    <w:rsid w:val="003B2480"/>
    <w:rsid w:val="003B430C"/>
    <w:rsid w:val="003D7628"/>
    <w:rsid w:val="003F1E64"/>
    <w:rsid w:val="00402789"/>
    <w:rsid w:val="00404754"/>
    <w:rsid w:val="004101AE"/>
    <w:rsid w:val="00410905"/>
    <w:rsid w:val="00415259"/>
    <w:rsid w:val="00415679"/>
    <w:rsid w:val="004509F5"/>
    <w:rsid w:val="0046189A"/>
    <w:rsid w:val="00466DDE"/>
    <w:rsid w:val="004A5AC1"/>
    <w:rsid w:val="004A7B32"/>
    <w:rsid w:val="004B64A0"/>
    <w:rsid w:val="004C533C"/>
    <w:rsid w:val="004D0D41"/>
    <w:rsid w:val="004E5F2F"/>
    <w:rsid w:val="00515CC7"/>
    <w:rsid w:val="00517445"/>
    <w:rsid w:val="00525A64"/>
    <w:rsid w:val="005335DB"/>
    <w:rsid w:val="00534B52"/>
    <w:rsid w:val="0053561A"/>
    <w:rsid w:val="00537FEF"/>
    <w:rsid w:val="00544D21"/>
    <w:rsid w:val="00546B28"/>
    <w:rsid w:val="00556A06"/>
    <w:rsid w:val="0056160B"/>
    <w:rsid w:val="00573A7A"/>
    <w:rsid w:val="00586820"/>
    <w:rsid w:val="00597C13"/>
    <w:rsid w:val="005A5014"/>
    <w:rsid w:val="005A5A06"/>
    <w:rsid w:val="005B0174"/>
    <w:rsid w:val="005B01E3"/>
    <w:rsid w:val="005B4E99"/>
    <w:rsid w:val="005D043C"/>
    <w:rsid w:val="005E3A1D"/>
    <w:rsid w:val="005F24AC"/>
    <w:rsid w:val="005F4307"/>
    <w:rsid w:val="005F72BF"/>
    <w:rsid w:val="00603704"/>
    <w:rsid w:val="00622542"/>
    <w:rsid w:val="00640985"/>
    <w:rsid w:val="00641969"/>
    <w:rsid w:val="006433A8"/>
    <w:rsid w:val="00651E5E"/>
    <w:rsid w:val="00667B60"/>
    <w:rsid w:val="006716EA"/>
    <w:rsid w:val="00674259"/>
    <w:rsid w:val="00690E57"/>
    <w:rsid w:val="006A4F9E"/>
    <w:rsid w:val="006A56FD"/>
    <w:rsid w:val="006A743C"/>
    <w:rsid w:val="006A7441"/>
    <w:rsid w:val="006B00FE"/>
    <w:rsid w:val="006B5E8F"/>
    <w:rsid w:val="006B7BFF"/>
    <w:rsid w:val="006C15DC"/>
    <w:rsid w:val="006C1CEF"/>
    <w:rsid w:val="006C7ED4"/>
    <w:rsid w:val="006E17F0"/>
    <w:rsid w:val="006E2063"/>
    <w:rsid w:val="006E2875"/>
    <w:rsid w:val="006E445B"/>
    <w:rsid w:val="00756D09"/>
    <w:rsid w:val="00757B9B"/>
    <w:rsid w:val="007634F8"/>
    <w:rsid w:val="0079235D"/>
    <w:rsid w:val="00796282"/>
    <w:rsid w:val="007A2B0A"/>
    <w:rsid w:val="007A5FF1"/>
    <w:rsid w:val="007B3DF7"/>
    <w:rsid w:val="007B51E7"/>
    <w:rsid w:val="007C2B63"/>
    <w:rsid w:val="007D20A7"/>
    <w:rsid w:val="007D2A44"/>
    <w:rsid w:val="007D6E3B"/>
    <w:rsid w:val="0080277D"/>
    <w:rsid w:val="008030FC"/>
    <w:rsid w:val="00822DC0"/>
    <w:rsid w:val="008425C4"/>
    <w:rsid w:val="00847901"/>
    <w:rsid w:val="0085725A"/>
    <w:rsid w:val="008726D1"/>
    <w:rsid w:val="008761BA"/>
    <w:rsid w:val="00895391"/>
    <w:rsid w:val="008B3901"/>
    <w:rsid w:val="008D1CBC"/>
    <w:rsid w:val="008D4B22"/>
    <w:rsid w:val="008D56E5"/>
    <w:rsid w:val="008E5354"/>
    <w:rsid w:val="008F0D9C"/>
    <w:rsid w:val="008F44A3"/>
    <w:rsid w:val="009002B3"/>
    <w:rsid w:val="00901A4E"/>
    <w:rsid w:val="00915930"/>
    <w:rsid w:val="00933FEE"/>
    <w:rsid w:val="009456CD"/>
    <w:rsid w:val="00957AD5"/>
    <w:rsid w:val="009657A3"/>
    <w:rsid w:val="009849D0"/>
    <w:rsid w:val="009A3E5E"/>
    <w:rsid w:val="009A5C96"/>
    <w:rsid w:val="009A6A7B"/>
    <w:rsid w:val="009B1318"/>
    <w:rsid w:val="009C5C24"/>
    <w:rsid w:val="009D1BF1"/>
    <w:rsid w:val="009D26BD"/>
    <w:rsid w:val="009D33B9"/>
    <w:rsid w:val="009D56EA"/>
    <w:rsid w:val="009D7714"/>
    <w:rsid w:val="009E31F6"/>
    <w:rsid w:val="009E3BE5"/>
    <w:rsid w:val="009F11DA"/>
    <w:rsid w:val="00A04658"/>
    <w:rsid w:val="00A13687"/>
    <w:rsid w:val="00A14540"/>
    <w:rsid w:val="00A20682"/>
    <w:rsid w:val="00A36DE4"/>
    <w:rsid w:val="00A46B15"/>
    <w:rsid w:val="00A604FD"/>
    <w:rsid w:val="00A64463"/>
    <w:rsid w:val="00A725EF"/>
    <w:rsid w:val="00AA43A8"/>
    <w:rsid w:val="00AA58EE"/>
    <w:rsid w:val="00AB1AEE"/>
    <w:rsid w:val="00AC0287"/>
    <w:rsid w:val="00AC4FE4"/>
    <w:rsid w:val="00AD3491"/>
    <w:rsid w:val="00AE402D"/>
    <w:rsid w:val="00AF38FD"/>
    <w:rsid w:val="00B0578A"/>
    <w:rsid w:val="00B22D35"/>
    <w:rsid w:val="00B4050B"/>
    <w:rsid w:val="00B56F64"/>
    <w:rsid w:val="00B57C58"/>
    <w:rsid w:val="00B663B2"/>
    <w:rsid w:val="00B67A69"/>
    <w:rsid w:val="00B72487"/>
    <w:rsid w:val="00B7311C"/>
    <w:rsid w:val="00B75F20"/>
    <w:rsid w:val="00BA502E"/>
    <w:rsid w:val="00BB1802"/>
    <w:rsid w:val="00BB5206"/>
    <w:rsid w:val="00BD3A99"/>
    <w:rsid w:val="00BE3C6C"/>
    <w:rsid w:val="00BE4341"/>
    <w:rsid w:val="00BF2F5A"/>
    <w:rsid w:val="00BF79EA"/>
    <w:rsid w:val="00C23F17"/>
    <w:rsid w:val="00C267D5"/>
    <w:rsid w:val="00C325DF"/>
    <w:rsid w:val="00C8097F"/>
    <w:rsid w:val="00C861FE"/>
    <w:rsid w:val="00C97A2D"/>
    <w:rsid w:val="00CA18CF"/>
    <w:rsid w:val="00CA348F"/>
    <w:rsid w:val="00CB47E2"/>
    <w:rsid w:val="00CD308B"/>
    <w:rsid w:val="00CF3AEA"/>
    <w:rsid w:val="00CF528C"/>
    <w:rsid w:val="00D2281E"/>
    <w:rsid w:val="00D2556E"/>
    <w:rsid w:val="00D51826"/>
    <w:rsid w:val="00D57D33"/>
    <w:rsid w:val="00D841CF"/>
    <w:rsid w:val="00D93E31"/>
    <w:rsid w:val="00DA6067"/>
    <w:rsid w:val="00DB4FBA"/>
    <w:rsid w:val="00DC0EFA"/>
    <w:rsid w:val="00DC4B19"/>
    <w:rsid w:val="00DD28C9"/>
    <w:rsid w:val="00DD2F99"/>
    <w:rsid w:val="00DD3408"/>
    <w:rsid w:val="00DD78D1"/>
    <w:rsid w:val="00DE6E71"/>
    <w:rsid w:val="00DF0907"/>
    <w:rsid w:val="00E24308"/>
    <w:rsid w:val="00E264F4"/>
    <w:rsid w:val="00E3137C"/>
    <w:rsid w:val="00E32DD3"/>
    <w:rsid w:val="00E33725"/>
    <w:rsid w:val="00E42B02"/>
    <w:rsid w:val="00E71A1F"/>
    <w:rsid w:val="00E86F46"/>
    <w:rsid w:val="00E93403"/>
    <w:rsid w:val="00EB1A1D"/>
    <w:rsid w:val="00EC321B"/>
    <w:rsid w:val="00EC37B3"/>
    <w:rsid w:val="00EF2526"/>
    <w:rsid w:val="00F054BD"/>
    <w:rsid w:val="00F10856"/>
    <w:rsid w:val="00F15B73"/>
    <w:rsid w:val="00F266EC"/>
    <w:rsid w:val="00F35848"/>
    <w:rsid w:val="00F46AD3"/>
    <w:rsid w:val="00F515F5"/>
    <w:rsid w:val="00F54803"/>
    <w:rsid w:val="00F65D03"/>
    <w:rsid w:val="00F73F36"/>
    <w:rsid w:val="00F76FF3"/>
    <w:rsid w:val="00F84995"/>
    <w:rsid w:val="00F879BB"/>
    <w:rsid w:val="00F97F47"/>
    <w:rsid w:val="00FA0378"/>
    <w:rsid w:val="00FB35BC"/>
    <w:rsid w:val="00FC3F20"/>
    <w:rsid w:val="00FD0918"/>
    <w:rsid w:val="00FE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4751"/>
  <w15:chartTrackingRefBased/>
  <w15:docId w15:val="{B5857078-A96B-48D1-B60D-E099FA27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D4B4D"/>
    <w:rPr>
      <w:color w:val="0000FF"/>
      <w:u w:val="single"/>
    </w:rPr>
  </w:style>
  <w:style w:type="paragraph" w:styleId="BalloonText">
    <w:name w:val="Balloon Text"/>
    <w:basedOn w:val="Normal"/>
    <w:link w:val="BalloonTextChar"/>
    <w:rsid w:val="002233E1"/>
    <w:rPr>
      <w:rFonts w:ascii="Tahoma" w:hAnsi="Tahoma" w:cs="Tahoma"/>
      <w:sz w:val="16"/>
      <w:szCs w:val="16"/>
    </w:rPr>
  </w:style>
  <w:style w:type="character" w:customStyle="1" w:styleId="BalloonTextChar">
    <w:name w:val="Balloon Text Char"/>
    <w:link w:val="BalloonText"/>
    <w:rsid w:val="002233E1"/>
    <w:rPr>
      <w:rFonts w:ascii="Tahoma" w:hAnsi="Tahoma" w:cs="Tahoma"/>
      <w:sz w:val="16"/>
      <w:szCs w:val="16"/>
    </w:rPr>
  </w:style>
  <w:style w:type="character" w:customStyle="1" w:styleId="BodyTextChar">
    <w:name w:val="Body Text Char"/>
    <w:link w:val="BodyText"/>
    <w:rsid w:val="00E42B02"/>
    <w:rPr>
      <w:rFonts w:ascii="Helvetica" w:hAnsi="Helvetica"/>
      <w:sz w:val="24"/>
    </w:rPr>
  </w:style>
  <w:style w:type="paragraph" w:customStyle="1" w:styleId="NoSpacing1">
    <w:name w:val="No Spacing1"/>
    <w:uiPriority w:val="1"/>
    <w:qFormat/>
    <w:rsid w:val="006C15DC"/>
    <w:rPr>
      <w:rFonts w:ascii="Calibri" w:eastAsia="Calibri" w:hAnsi="Calibri"/>
      <w:sz w:val="22"/>
      <w:szCs w:val="22"/>
    </w:rPr>
  </w:style>
  <w:style w:type="paragraph" w:styleId="ListParagraph">
    <w:name w:val="List Paragraph"/>
    <w:basedOn w:val="Normal"/>
    <w:uiPriority w:val="34"/>
    <w:qFormat/>
    <w:rsid w:val="00DC0EFA"/>
    <w:pPr>
      <w:ind w:left="720"/>
      <w:contextualSpacing/>
    </w:pPr>
    <w:rPr>
      <w:rFonts w:ascii="Times New Roman" w:eastAsia="Times New Roman" w:hAnsi="Times New Roman"/>
      <w:color w:val="000000"/>
      <w:kern w:val="28"/>
      <w:sz w:val="20"/>
    </w:rPr>
  </w:style>
  <w:style w:type="character" w:styleId="CommentReference">
    <w:name w:val="annotation reference"/>
    <w:basedOn w:val="DefaultParagraphFont"/>
    <w:rsid w:val="008F0D9C"/>
    <w:rPr>
      <w:sz w:val="16"/>
      <w:szCs w:val="16"/>
    </w:rPr>
  </w:style>
  <w:style w:type="paragraph" w:styleId="CommentText">
    <w:name w:val="annotation text"/>
    <w:basedOn w:val="Normal"/>
    <w:link w:val="CommentTextChar"/>
    <w:rsid w:val="008F0D9C"/>
    <w:rPr>
      <w:sz w:val="20"/>
    </w:rPr>
  </w:style>
  <w:style w:type="character" w:customStyle="1" w:styleId="CommentTextChar">
    <w:name w:val="Comment Text Char"/>
    <w:basedOn w:val="DefaultParagraphFont"/>
    <w:link w:val="CommentText"/>
    <w:rsid w:val="008F0D9C"/>
    <w:rPr>
      <w:rFonts w:ascii="Helvetica" w:hAnsi="Helvetica"/>
    </w:rPr>
  </w:style>
  <w:style w:type="paragraph" w:styleId="CommentSubject">
    <w:name w:val="annotation subject"/>
    <w:basedOn w:val="CommentText"/>
    <w:next w:val="CommentText"/>
    <w:link w:val="CommentSubjectChar"/>
    <w:rsid w:val="008F0D9C"/>
    <w:rPr>
      <w:b/>
      <w:bCs/>
    </w:rPr>
  </w:style>
  <w:style w:type="character" w:customStyle="1" w:styleId="CommentSubjectChar">
    <w:name w:val="Comment Subject Char"/>
    <w:basedOn w:val="CommentTextChar"/>
    <w:link w:val="CommentSubject"/>
    <w:rsid w:val="008F0D9C"/>
    <w:rPr>
      <w:rFonts w:ascii="Helvetica" w:hAnsi="Helvetica"/>
      <w:b/>
      <w:bCs/>
    </w:rPr>
  </w:style>
  <w:style w:type="paragraph" w:customStyle="1" w:styleId="Default">
    <w:name w:val="Default"/>
    <w:rsid w:val="001C5AA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56160B"/>
    <w:rPr>
      <w:color w:val="954F72" w:themeColor="followedHyperlink"/>
      <w:u w:val="single"/>
    </w:rPr>
  </w:style>
  <w:style w:type="paragraph" w:styleId="Revision">
    <w:name w:val="Revision"/>
    <w:hidden/>
    <w:uiPriority w:val="99"/>
    <w:semiHidden/>
    <w:rsid w:val="005B0174"/>
    <w:rPr>
      <w:rFonts w:ascii="Helvetica" w:hAnsi="Helvetica"/>
      <w:sz w:val="24"/>
    </w:rPr>
  </w:style>
  <w:style w:type="character" w:styleId="UnresolvedMention">
    <w:name w:val="Unresolved Mention"/>
    <w:basedOn w:val="DefaultParagraphFont"/>
    <w:uiPriority w:val="99"/>
    <w:semiHidden/>
    <w:unhideWhenUsed/>
    <w:rsid w:val="00CF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2823">
      <w:bodyDiv w:val="1"/>
      <w:marLeft w:val="0"/>
      <w:marRight w:val="0"/>
      <w:marTop w:val="0"/>
      <w:marBottom w:val="0"/>
      <w:divBdr>
        <w:top w:val="none" w:sz="0" w:space="0" w:color="auto"/>
        <w:left w:val="none" w:sz="0" w:space="0" w:color="auto"/>
        <w:bottom w:val="none" w:sz="0" w:space="0" w:color="auto"/>
        <w:right w:val="none" w:sz="0" w:space="0" w:color="auto"/>
      </w:divBdr>
      <w:divsChild>
        <w:div w:id="16272107">
          <w:marLeft w:val="0"/>
          <w:marRight w:val="0"/>
          <w:marTop w:val="0"/>
          <w:marBottom w:val="0"/>
          <w:divBdr>
            <w:top w:val="none" w:sz="0" w:space="0" w:color="auto"/>
            <w:left w:val="none" w:sz="0" w:space="0" w:color="auto"/>
            <w:bottom w:val="none" w:sz="0" w:space="0" w:color="auto"/>
            <w:right w:val="none" w:sz="0" w:space="0" w:color="auto"/>
          </w:divBdr>
        </w:div>
        <w:div w:id="52657255">
          <w:marLeft w:val="0"/>
          <w:marRight w:val="0"/>
          <w:marTop w:val="0"/>
          <w:marBottom w:val="0"/>
          <w:divBdr>
            <w:top w:val="none" w:sz="0" w:space="0" w:color="auto"/>
            <w:left w:val="none" w:sz="0" w:space="0" w:color="auto"/>
            <w:bottom w:val="none" w:sz="0" w:space="0" w:color="auto"/>
            <w:right w:val="none" w:sz="0" w:space="0" w:color="auto"/>
          </w:divBdr>
        </w:div>
        <w:div w:id="65735926">
          <w:marLeft w:val="0"/>
          <w:marRight w:val="0"/>
          <w:marTop w:val="0"/>
          <w:marBottom w:val="0"/>
          <w:divBdr>
            <w:top w:val="none" w:sz="0" w:space="0" w:color="auto"/>
            <w:left w:val="none" w:sz="0" w:space="0" w:color="auto"/>
            <w:bottom w:val="none" w:sz="0" w:space="0" w:color="auto"/>
            <w:right w:val="none" w:sz="0" w:space="0" w:color="auto"/>
          </w:divBdr>
        </w:div>
        <w:div w:id="159079520">
          <w:marLeft w:val="0"/>
          <w:marRight w:val="0"/>
          <w:marTop w:val="0"/>
          <w:marBottom w:val="0"/>
          <w:divBdr>
            <w:top w:val="none" w:sz="0" w:space="0" w:color="auto"/>
            <w:left w:val="none" w:sz="0" w:space="0" w:color="auto"/>
            <w:bottom w:val="none" w:sz="0" w:space="0" w:color="auto"/>
            <w:right w:val="none" w:sz="0" w:space="0" w:color="auto"/>
          </w:divBdr>
        </w:div>
        <w:div w:id="359817761">
          <w:marLeft w:val="0"/>
          <w:marRight w:val="0"/>
          <w:marTop w:val="0"/>
          <w:marBottom w:val="0"/>
          <w:divBdr>
            <w:top w:val="none" w:sz="0" w:space="0" w:color="auto"/>
            <w:left w:val="none" w:sz="0" w:space="0" w:color="auto"/>
            <w:bottom w:val="none" w:sz="0" w:space="0" w:color="auto"/>
            <w:right w:val="none" w:sz="0" w:space="0" w:color="auto"/>
          </w:divBdr>
        </w:div>
        <w:div w:id="573664726">
          <w:marLeft w:val="0"/>
          <w:marRight w:val="0"/>
          <w:marTop w:val="0"/>
          <w:marBottom w:val="0"/>
          <w:divBdr>
            <w:top w:val="none" w:sz="0" w:space="0" w:color="auto"/>
            <w:left w:val="none" w:sz="0" w:space="0" w:color="auto"/>
            <w:bottom w:val="none" w:sz="0" w:space="0" w:color="auto"/>
            <w:right w:val="none" w:sz="0" w:space="0" w:color="auto"/>
          </w:divBdr>
        </w:div>
        <w:div w:id="842815042">
          <w:marLeft w:val="0"/>
          <w:marRight w:val="0"/>
          <w:marTop w:val="0"/>
          <w:marBottom w:val="0"/>
          <w:divBdr>
            <w:top w:val="none" w:sz="0" w:space="0" w:color="auto"/>
            <w:left w:val="none" w:sz="0" w:space="0" w:color="auto"/>
            <w:bottom w:val="none" w:sz="0" w:space="0" w:color="auto"/>
            <w:right w:val="none" w:sz="0" w:space="0" w:color="auto"/>
          </w:divBdr>
        </w:div>
        <w:div w:id="847015997">
          <w:marLeft w:val="0"/>
          <w:marRight w:val="0"/>
          <w:marTop w:val="0"/>
          <w:marBottom w:val="0"/>
          <w:divBdr>
            <w:top w:val="none" w:sz="0" w:space="0" w:color="auto"/>
            <w:left w:val="none" w:sz="0" w:space="0" w:color="auto"/>
            <w:bottom w:val="none" w:sz="0" w:space="0" w:color="auto"/>
            <w:right w:val="none" w:sz="0" w:space="0" w:color="auto"/>
          </w:divBdr>
        </w:div>
        <w:div w:id="856162333">
          <w:marLeft w:val="0"/>
          <w:marRight w:val="0"/>
          <w:marTop w:val="0"/>
          <w:marBottom w:val="0"/>
          <w:divBdr>
            <w:top w:val="none" w:sz="0" w:space="0" w:color="auto"/>
            <w:left w:val="none" w:sz="0" w:space="0" w:color="auto"/>
            <w:bottom w:val="none" w:sz="0" w:space="0" w:color="auto"/>
            <w:right w:val="none" w:sz="0" w:space="0" w:color="auto"/>
          </w:divBdr>
        </w:div>
        <w:div w:id="932053532">
          <w:marLeft w:val="0"/>
          <w:marRight w:val="0"/>
          <w:marTop w:val="0"/>
          <w:marBottom w:val="0"/>
          <w:divBdr>
            <w:top w:val="none" w:sz="0" w:space="0" w:color="auto"/>
            <w:left w:val="none" w:sz="0" w:space="0" w:color="auto"/>
            <w:bottom w:val="none" w:sz="0" w:space="0" w:color="auto"/>
            <w:right w:val="none" w:sz="0" w:space="0" w:color="auto"/>
          </w:divBdr>
        </w:div>
        <w:div w:id="978388679">
          <w:marLeft w:val="0"/>
          <w:marRight w:val="0"/>
          <w:marTop w:val="0"/>
          <w:marBottom w:val="0"/>
          <w:divBdr>
            <w:top w:val="none" w:sz="0" w:space="0" w:color="auto"/>
            <w:left w:val="none" w:sz="0" w:space="0" w:color="auto"/>
            <w:bottom w:val="none" w:sz="0" w:space="0" w:color="auto"/>
            <w:right w:val="none" w:sz="0" w:space="0" w:color="auto"/>
          </w:divBdr>
        </w:div>
        <w:div w:id="1014725292">
          <w:marLeft w:val="0"/>
          <w:marRight w:val="0"/>
          <w:marTop w:val="0"/>
          <w:marBottom w:val="0"/>
          <w:divBdr>
            <w:top w:val="none" w:sz="0" w:space="0" w:color="auto"/>
            <w:left w:val="none" w:sz="0" w:space="0" w:color="auto"/>
            <w:bottom w:val="none" w:sz="0" w:space="0" w:color="auto"/>
            <w:right w:val="none" w:sz="0" w:space="0" w:color="auto"/>
          </w:divBdr>
        </w:div>
        <w:div w:id="1044137323">
          <w:marLeft w:val="0"/>
          <w:marRight w:val="0"/>
          <w:marTop w:val="0"/>
          <w:marBottom w:val="0"/>
          <w:divBdr>
            <w:top w:val="none" w:sz="0" w:space="0" w:color="auto"/>
            <w:left w:val="none" w:sz="0" w:space="0" w:color="auto"/>
            <w:bottom w:val="none" w:sz="0" w:space="0" w:color="auto"/>
            <w:right w:val="none" w:sz="0" w:space="0" w:color="auto"/>
          </w:divBdr>
        </w:div>
        <w:div w:id="1087771144">
          <w:marLeft w:val="0"/>
          <w:marRight w:val="0"/>
          <w:marTop w:val="0"/>
          <w:marBottom w:val="0"/>
          <w:divBdr>
            <w:top w:val="none" w:sz="0" w:space="0" w:color="auto"/>
            <w:left w:val="none" w:sz="0" w:space="0" w:color="auto"/>
            <w:bottom w:val="none" w:sz="0" w:space="0" w:color="auto"/>
            <w:right w:val="none" w:sz="0" w:space="0" w:color="auto"/>
          </w:divBdr>
        </w:div>
        <w:div w:id="1116752386">
          <w:marLeft w:val="0"/>
          <w:marRight w:val="0"/>
          <w:marTop w:val="0"/>
          <w:marBottom w:val="0"/>
          <w:divBdr>
            <w:top w:val="none" w:sz="0" w:space="0" w:color="auto"/>
            <w:left w:val="none" w:sz="0" w:space="0" w:color="auto"/>
            <w:bottom w:val="none" w:sz="0" w:space="0" w:color="auto"/>
            <w:right w:val="none" w:sz="0" w:space="0" w:color="auto"/>
          </w:divBdr>
        </w:div>
        <w:div w:id="1160849304">
          <w:marLeft w:val="0"/>
          <w:marRight w:val="0"/>
          <w:marTop w:val="0"/>
          <w:marBottom w:val="0"/>
          <w:divBdr>
            <w:top w:val="none" w:sz="0" w:space="0" w:color="auto"/>
            <w:left w:val="none" w:sz="0" w:space="0" w:color="auto"/>
            <w:bottom w:val="none" w:sz="0" w:space="0" w:color="auto"/>
            <w:right w:val="none" w:sz="0" w:space="0" w:color="auto"/>
          </w:divBdr>
        </w:div>
        <w:div w:id="1204513051">
          <w:marLeft w:val="0"/>
          <w:marRight w:val="0"/>
          <w:marTop w:val="0"/>
          <w:marBottom w:val="0"/>
          <w:divBdr>
            <w:top w:val="none" w:sz="0" w:space="0" w:color="auto"/>
            <w:left w:val="none" w:sz="0" w:space="0" w:color="auto"/>
            <w:bottom w:val="none" w:sz="0" w:space="0" w:color="auto"/>
            <w:right w:val="none" w:sz="0" w:space="0" w:color="auto"/>
          </w:divBdr>
        </w:div>
        <w:div w:id="1211839735">
          <w:marLeft w:val="0"/>
          <w:marRight w:val="0"/>
          <w:marTop w:val="0"/>
          <w:marBottom w:val="0"/>
          <w:divBdr>
            <w:top w:val="none" w:sz="0" w:space="0" w:color="auto"/>
            <w:left w:val="none" w:sz="0" w:space="0" w:color="auto"/>
            <w:bottom w:val="none" w:sz="0" w:space="0" w:color="auto"/>
            <w:right w:val="none" w:sz="0" w:space="0" w:color="auto"/>
          </w:divBdr>
        </w:div>
        <w:div w:id="1293557113">
          <w:marLeft w:val="0"/>
          <w:marRight w:val="0"/>
          <w:marTop w:val="0"/>
          <w:marBottom w:val="0"/>
          <w:divBdr>
            <w:top w:val="none" w:sz="0" w:space="0" w:color="auto"/>
            <w:left w:val="none" w:sz="0" w:space="0" w:color="auto"/>
            <w:bottom w:val="none" w:sz="0" w:space="0" w:color="auto"/>
            <w:right w:val="none" w:sz="0" w:space="0" w:color="auto"/>
          </w:divBdr>
        </w:div>
        <w:div w:id="135005986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64275418">
          <w:marLeft w:val="0"/>
          <w:marRight w:val="0"/>
          <w:marTop w:val="0"/>
          <w:marBottom w:val="0"/>
          <w:divBdr>
            <w:top w:val="none" w:sz="0" w:space="0" w:color="auto"/>
            <w:left w:val="none" w:sz="0" w:space="0" w:color="auto"/>
            <w:bottom w:val="none" w:sz="0" w:space="0" w:color="auto"/>
            <w:right w:val="none" w:sz="0" w:space="0" w:color="auto"/>
          </w:divBdr>
        </w:div>
        <w:div w:id="1617327264">
          <w:marLeft w:val="0"/>
          <w:marRight w:val="0"/>
          <w:marTop w:val="0"/>
          <w:marBottom w:val="0"/>
          <w:divBdr>
            <w:top w:val="none" w:sz="0" w:space="0" w:color="auto"/>
            <w:left w:val="none" w:sz="0" w:space="0" w:color="auto"/>
            <w:bottom w:val="none" w:sz="0" w:space="0" w:color="auto"/>
            <w:right w:val="none" w:sz="0" w:space="0" w:color="auto"/>
          </w:divBdr>
        </w:div>
        <w:div w:id="1673335923">
          <w:marLeft w:val="0"/>
          <w:marRight w:val="0"/>
          <w:marTop w:val="0"/>
          <w:marBottom w:val="0"/>
          <w:divBdr>
            <w:top w:val="none" w:sz="0" w:space="0" w:color="auto"/>
            <w:left w:val="none" w:sz="0" w:space="0" w:color="auto"/>
            <w:bottom w:val="none" w:sz="0" w:space="0" w:color="auto"/>
            <w:right w:val="none" w:sz="0" w:space="0" w:color="auto"/>
          </w:divBdr>
        </w:div>
        <w:div w:id="1904561763">
          <w:marLeft w:val="0"/>
          <w:marRight w:val="0"/>
          <w:marTop w:val="0"/>
          <w:marBottom w:val="0"/>
          <w:divBdr>
            <w:top w:val="none" w:sz="0" w:space="0" w:color="auto"/>
            <w:left w:val="none" w:sz="0" w:space="0" w:color="auto"/>
            <w:bottom w:val="none" w:sz="0" w:space="0" w:color="auto"/>
            <w:right w:val="none" w:sz="0" w:space="0" w:color="auto"/>
          </w:divBdr>
        </w:div>
        <w:div w:id="1930699819">
          <w:marLeft w:val="0"/>
          <w:marRight w:val="0"/>
          <w:marTop w:val="0"/>
          <w:marBottom w:val="0"/>
          <w:divBdr>
            <w:top w:val="none" w:sz="0" w:space="0" w:color="auto"/>
            <w:left w:val="none" w:sz="0" w:space="0" w:color="auto"/>
            <w:bottom w:val="none" w:sz="0" w:space="0" w:color="auto"/>
            <w:right w:val="none" w:sz="0" w:space="0" w:color="auto"/>
          </w:divBdr>
        </w:div>
        <w:div w:id="2010017729">
          <w:marLeft w:val="0"/>
          <w:marRight w:val="0"/>
          <w:marTop w:val="0"/>
          <w:marBottom w:val="0"/>
          <w:divBdr>
            <w:top w:val="none" w:sz="0" w:space="0" w:color="auto"/>
            <w:left w:val="none" w:sz="0" w:space="0" w:color="auto"/>
            <w:bottom w:val="none" w:sz="0" w:space="0" w:color="auto"/>
            <w:right w:val="none" w:sz="0" w:space="0" w:color="auto"/>
          </w:divBdr>
        </w:div>
        <w:div w:id="2084714331">
          <w:marLeft w:val="0"/>
          <w:marRight w:val="0"/>
          <w:marTop w:val="0"/>
          <w:marBottom w:val="0"/>
          <w:divBdr>
            <w:top w:val="none" w:sz="0" w:space="0" w:color="auto"/>
            <w:left w:val="none" w:sz="0" w:space="0" w:color="auto"/>
            <w:bottom w:val="none" w:sz="0" w:space="0" w:color="auto"/>
            <w:right w:val="none" w:sz="0" w:space="0" w:color="auto"/>
          </w:divBdr>
        </w:div>
        <w:div w:id="2110811918">
          <w:marLeft w:val="0"/>
          <w:marRight w:val="0"/>
          <w:marTop w:val="0"/>
          <w:marBottom w:val="0"/>
          <w:divBdr>
            <w:top w:val="none" w:sz="0" w:space="0" w:color="auto"/>
            <w:left w:val="none" w:sz="0" w:space="0" w:color="auto"/>
            <w:bottom w:val="none" w:sz="0" w:space="0" w:color="auto"/>
            <w:right w:val="none" w:sz="0" w:space="0" w:color="auto"/>
          </w:divBdr>
        </w:div>
        <w:div w:id="2141651542">
          <w:marLeft w:val="0"/>
          <w:marRight w:val="0"/>
          <w:marTop w:val="0"/>
          <w:marBottom w:val="0"/>
          <w:divBdr>
            <w:top w:val="none" w:sz="0" w:space="0" w:color="auto"/>
            <w:left w:val="none" w:sz="0" w:space="0" w:color="auto"/>
            <w:bottom w:val="none" w:sz="0" w:space="0" w:color="auto"/>
            <w:right w:val="none" w:sz="0" w:space="0" w:color="auto"/>
          </w:divBdr>
        </w:div>
        <w:div w:id="2142264251">
          <w:marLeft w:val="0"/>
          <w:marRight w:val="0"/>
          <w:marTop w:val="0"/>
          <w:marBottom w:val="0"/>
          <w:divBdr>
            <w:top w:val="none" w:sz="0" w:space="0" w:color="auto"/>
            <w:left w:val="none" w:sz="0" w:space="0" w:color="auto"/>
            <w:bottom w:val="none" w:sz="0" w:space="0" w:color="auto"/>
            <w:right w:val="none" w:sz="0" w:space="0" w:color="auto"/>
          </w:divBdr>
        </w:div>
      </w:divsChild>
    </w:div>
    <w:div w:id="727655216">
      <w:bodyDiv w:val="1"/>
      <w:marLeft w:val="0"/>
      <w:marRight w:val="0"/>
      <w:marTop w:val="0"/>
      <w:marBottom w:val="0"/>
      <w:divBdr>
        <w:top w:val="none" w:sz="0" w:space="0" w:color="auto"/>
        <w:left w:val="none" w:sz="0" w:space="0" w:color="auto"/>
        <w:bottom w:val="none" w:sz="0" w:space="0" w:color="auto"/>
        <w:right w:val="none" w:sz="0" w:space="0" w:color="auto"/>
      </w:divBdr>
    </w:div>
    <w:div w:id="18760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7EC72.E3D960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mknass@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a.peopleadmin.com/postings/13973" TargetMode="External"/><Relationship Id="rId5" Type="http://schemas.openxmlformats.org/officeDocument/2006/relationships/footnotes" Target="footnotes.xml"/><Relationship Id="rId10" Type="http://schemas.openxmlformats.org/officeDocument/2006/relationships/hyperlink" Target="https://socialwork.iu.edu/strategic-plan/" TargetMode="External"/><Relationship Id="rId4" Type="http://schemas.openxmlformats.org/officeDocument/2006/relationships/webSettings" Target="webSettings.xml"/><Relationship Id="rId9" Type="http://schemas.openxmlformats.org/officeDocument/2006/relationships/hyperlink" Target="https://socialwork.iu.edu/research/magaz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Virginia University</vt:lpstr>
    </vt:vector>
  </TitlesOfParts>
  <Company>West Virginia University</Company>
  <LinksUpToDate>false</LinksUpToDate>
  <CharactersWithSpaces>5167</CharactersWithSpaces>
  <SharedDoc>false</SharedDoc>
  <HLinks>
    <vt:vector size="6" baseType="variant">
      <vt:variant>
        <vt:i4>6881352</vt:i4>
      </vt:variant>
      <vt:variant>
        <vt:i4>0</vt:i4>
      </vt:variant>
      <vt:variant>
        <vt:i4>0</vt:i4>
      </vt:variant>
      <vt:variant>
        <vt:i4>5</vt:i4>
      </vt:variant>
      <vt:variant>
        <vt:lpwstr>http://www.photos.iupui.edu/main.php?g2_itemId=38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University</dc:title>
  <dc:subject/>
  <dc:creator>Tamara Davis</dc:creator>
  <cp:keywords/>
  <cp:lastModifiedBy>Knass, Margaret</cp:lastModifiedBy>
  <cp:revision>2</cp:revision>
  <cp:lastPrinted>2021-11-03T18:33:00Z</cp:lastPrinted>
  <dcterms:created xsi:type="dcterms:W3CDTF">2022-09-22T20:13:00Z</dcterms:created>
  <dcterms:modified xsi:type="dcterms:W3CDTF">2022-09-22T20:13:00Z</dcterms:modified>
</cp:coreProperties>
</file>